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single" w:color="auto" w:sz="4" w:space="1"/>
          <w:left w:val="single" w:color="auto" w:sz="4" w:space="4"/>
          <w:bottom w:val="single" w:color="auto" w:sz="4" w:space="1"/>
          <w:right w:val="single" w:color="auto" w:sz="4" w:space="4"/>
        </w:pBdr>
        <w:jc w:val="center"/>
        <w:rPr>
          <w:rFonts w:hint="default" w:ascii="楷体" w:hAnsi="楷体" w:eastAsia="楷体" w:cs="楷体"/>
          <w:sz w:val="40"/>
          <w:szCs w:val="48"/>
          <w:lang w:val="en-US" w:eastAsia="zh-CN"/>
        </w:rPr>
      </w:pPr>
      <w:bookmarkStart w:id="0" w:name="OLE_LINK189"/>
      <w:r>
        <w:rPr>
          <w:rFonts w:hint="eastAsia" w:ascii="楷体" w:hAnsi="楷体" w:eastAsia="楷体" w:cs="楷体"/>
          <w:sz w:val="40"/>
          <w:szCs w:val="48"/>
          <w:lang w:val="en-US" w:eastAsia="zh-CN"/>
        </w:rPr>
        <w:t>FX-ZZG50</w:t>
      </w:r>
    </w:p>
    <w:p>
      <w:pPr>
        <w:pBdr>
          <w:top w:val="single" w:color="auto" w:sz="4" w:space="1"/>
          <w:left w:val="single" w:color="auto" w:sz="4" w:space="4"/>
          <w:bottom w:val="single" w:color="auto" w:sz="4" w:space="1"/>
          <w:right w:val="single" w:color="auto" w:sz="4" w:space="4"/>
        </w:pBdr>
        <w:jc w:val="center"/>
        <w:rPr>
          <w:rFonts w:hint="eastAsia" w:ascii="楷体" w:hAnsi="楷体" w:eastAsia="楷体" w:cs="楷体"/>
          <w:sz w:val="40"/>
          <w:szCs w:val="48"/>
        </w:rPr>
      </w:pPr>
      <w:bookmarkStart w:id="1" w:name="OLE_LINK133"/>
      <w:bookmarkStart w:id="2" w:name="OLE_LINK10"/>
      <w:bookmarkStart w:id="3" w:name="OLE_LINK1"/>
      <w:r>
        <w:rPr>
          <w:rFonts w:hint="eastAsia" w:ascii="楷体" w:hAnsi="楷体" w:eastAsia="楷体" w:cs="楷体"/>
          <w:sz w:val="40"/>
          <w:szCs w:val="48"/>
        </w:rPr>
        <w:t>自适应折盖封箱机</w:t>
      </w:r>
      <w:bookmarkEnd w:id="1"/>
    </w:p>
    <w:bookmarkEnd w:id="2"/>
    <w:bookmarkEnd w:id="3"/>
    <w:p>
      <w:pPr>
        <w:pBdr>
          <w:top w:val="single" w:color="auto" w:sz="4" w:space="1"/>
          <w:left w:val="single" w:color="auto" w:sz="4" w:space="4"/>
          <w:bottom w:val="single" w:color="auto" w:sz="4" w:space="1"/>
          <w:right w:val="single" w:color="auto" w:sz="4" w:space="4"/>
        </w:pBdr>
        <w:jc w:val="center"/>
        <w:rPr>
          <w:rFonts w:hint="eastAsia" w:ascii="楷体" w:hAnsi="楷体" w:eastAsia="楷体" w:cs="楷体"/>
          <w:sz w:val="22"/>
          <w:szCs w:val="28"/>
        </w:rPr>
      </w:pPr>
      <w:r>
        <w:rPr>
          <w:rFonts w:hint="eastAsia" w:ascii="楷体" w:hAnsi="楷体" w:eastAsia="楷体" w:cs="楷体"/>
          <w:sz w:val="22"/>
          <w:szCs w:val="28"/>
        </w:rPr>
        <w:t>Adaptive lid folding and sealing machine</w:t>
      </w:r>
    </w:p>
    <w:bookmarkEnd w:id="0"/>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ind w:firstLine="3520" w:firstLineChars="1100"/>
        <w:rPr>
          <w:rFonts w:hint="eastAsia" w:ascii="方正黑体_GBK" w:hAnsi="方正黑体_GBK" w:eastAsia="方正黑体_GBK" w:cs="方正黑体_GBK"/>
          <w:sz w:val="36"/>
          <w:szCs w:val="44"/>
        </w:rPr>
      </w:pPr>
      <w:r>
        <w:rPr>
          <w:rFonts w:hint="eastAsia" w:ascii="方正黑体_GBK" w:hAnsi="方正黑体_GBK" w:eastAsia="方正黑体_GBK" w:cs="方正黑体_GBK"/>
          <w:sz w:val="32"/>
          <w:szCs w:val="32"/>
        </w:rPr>
        <w:t>前言</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420" w:firstLineChars="200"/>
        <w:rPr>
          <w:rFonts w:hint="eastAsia" w:ascii="方正黑体_GBK" w:hAnsi="方正黑体_GBK" w:eastAsia="方正黑体_GBK" w:cs="方正黑体_GBK"/>
          <w:sz w:val="21"/>
          <w:szCs w:val="21"/>
        </w:rPr>
      </w:pPr>
      <w:bookmarkStart w:id="4" w:name="OLE_LINK190"/>
      <w:bookmarkStart w:id="5" w:name="OLE_LINK132"/>
      <w:bookmarkStart w:id="6" w:name="OLE_LINK11"/>
      <w:r>
        <w:rPr>
          <w:rFonts w:hint="eastAsia" w:ascii="方正黑体_GBK" w:hAnsi="方正黑体_GBK" w:eastAsia="方正黑体_GBK" w:cs="方正黑体_GBK"/>
          <w:sz w:val="21"/>
          <w:szCs w:val="21"/>
        </w:rPr>
        <w:t>欢</w:t>
      </w:r>
      <w:bookmarkStart w:id="7" w:name="OLE_LINK134"/>
      <w:r>
        <w:rPr>
          <w:rFonts w:hint="eastAsia" w:ascii="方正黑体_GBK" w:hAnsi="方正黑体_GBK" w:eastAsia="方正黑体_GBK" w:cs="方正黑体_GBK"/>
          <w:sz w:val="21"/>
          <w:szCs w:val="21"/>
        </w:rPr>
        <w:t>迎使用</w:t>
      </w:r>
      <w:bookmarkStart w:id="8" w:name="OLE_LINK3"/>
      <w:r>
        <w:rPr>
          <w:rFonts w:hint="eastAsia" w:ascii="方正黑体_GBK" w:hAnsi="方正黑体_GBK" w:eastAsia="方正黑体_GBK" w:cs="方正黑体_GBK"/>
          <w:sz w:val="21"/>
          <w:szCs w:val="21"/>
          <w:lang w:val="en-US" w:eastAsia="zh-CN"/>
        </w:rPr>
        <w:t>自适应</w:t>
      </w:r>
      <w:r>
        <w:rPr>
          <w:rFonts w:hint="eastAsia" w:ascii="方正黑体_GBK" w:hAnsi="方正黑体_GBK" w:eastAsia="方正黑体_GBK" w:cs="方正黑体_GBK"/>
          <w:sz w:val="21"/>
          <w:szCs w:val="21"/>
          <w:lang w:eastAsia="zh-CN"/>
        </w:rPr>
        <w:t>折</w:t>
      </w:r>
      <w:r>
        <w:rPr>
          <w:rFonts w:hint="eastAsia" w:ascii="方正黑体_GBK" w:hAnsi="方正黑体_GBK" w:eastAsia="方正黑体_GBK" w:cs="方正黑体_GBK"/>
          <w:sz w:val="21"/>
          <w:szCs w:val="21"/>
        </w:rPr>
        <w:t>盖</w:t>
      </w:r>
      <w:bookmarkEnd w:id="8"/>
      <w:r>
        <w:rPr>
          <w:rFonts w:hint="eastAsia" w:ascii="方正黑体_GBK" w:hAnsi="方正黑体_GBK" w:eastAsia="方正黑体_GBK" w:cs="方正黑体_GBK"/>
          <w:sz w:val="21"/>
          <w:szCs w:val="21"/>
          <w:lang w:val="en-US" w:eastAsia="zh-CN"/>
        </w:rPr>
        <w:t>封箱机</w:t>
      </w:r>
      <w:r>
        <w:rPr>
          <w:rFonts w:hint="eastAsia" w:ascii="方正黑体_GBK" w:hAnsi="方正黑体_GBK" w:eastAsia="方正黑体_GBK" w:cs="方正黑体_GBK"/>
          <w:sz w:val="21"/>
          <w:szCs w:val="21"/>
        </w:rPr>
        <w:t>，在使用本机前请认真阅读本说明书。</w:t>
      </w:r>
    </w:p>
    <w:bookmarkEnd w:id="4"/>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420" w:firstLineChars="200"/>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相关操作人员必需经培训考核合格后方可上岗操作机器，未经培训使用本机造成的事故或机器损坏等后果由使用厂家承担全部责任。在使用过程中有任何疑问或建议、欢迎向我公司反应，我们将虚心聆听、热情为您提供相关服务。</w:t>
      </w:r>
    </w:p>
    <w:bookmarkEnd w:id="5"/>
    <w:bookmarkEnd w:id="7"/>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420" w:firstLineChars="200"/>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为了保证安全，机器运作中严禁无关人员靠近、触碰机器。</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420" w:firstLineChars="200"/>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当机器出现故障时，应该及时告知机器 维护人员进行检修，或通知本公司。除人为损坏或无法抗拒的自然损坏之外，在保修期内我们为您提供免费服务，保修期过后进行有偿服务。客户在自行维修时应该注意安全，并且维护人员要熟悉机器，有一定的设备维修经验。</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420" w:firstLineChars="200"/>
        <w:rPr>
          <w:rFonts w:hint="eastAsia" w:ascii="方正黑体_GBK" w:hAnsi="方正黑体_GBK" w:eastAsia="方正黑体_GBK" w:cs="方正黑体_GBK"/>
          <w:sz w:val="21"/>
          <w:szCs w:val="21"/>
        </w:rPr>
      </w:pPr>
      <w:bookmarkStart w:id="9" w:name="OLE_LINK135"/>
      <w:r>
        <w:rPr>
          <w:rFonts w:hint="eastAsia" w:ascii="方正黑体_GBK" w:hAnsi="方正黑体_GBK" w:eastAsia="方正黑体_GBK" w:cs="方正黑体_GBK"/>
          <w:sz w:val="21"/>
          <w:szCs w:val="21"/>
        </w:rPr>
        <w:t>本说明书最终解释权归本公司所有，如有变更或升级不再另行通知。</w:t>
      </w:r>
    </w:p>
    <w:bookmarkEnd w:id="6"/>
    <w:bookmarkEnd w:id="9"/>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楷体" w:hAnsi="楷体" w:eastAsia="楷体" w:cs="楷体"/>
          <w:sz w:val="16"/>
          <w:szCs w:val="16"/>
        </w:rPr>
      </w:pPr>
      <w:r>
        <w:rPr>
          <w:rFonts w:hint="eastAsia" w:ascii="楷体" w:hAnsi="楷体" w:eastAsia="楷体" w:cs="楷体"/>
          <w:sz w:val="16"/>
          <w:szCs w:val="16"/>
        </w:rPr>
        <w:t>Welcome to use the adaptive lid folding and sealing machine. Please read this manual carefully before using this machine.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楷体" w:hAnsi="楷体" w:eastAsia="楷体" w:cs="楷体"/>
          <w:sz w:val="16"/>
          <w:szCs w:val="16"/>
        </w:rPr>
      </w:pPr>
      <w:r>
        <w:rPr>
          <w:rFonts w:hint="eastAsia" w:ascii="楷体" w:hAnsi="楷体" w:eastAsia="楷体" w:cs="楷体"/>
          <w:sz w:val="16"/>
          <w:szCs w:val="16"/>
        </w:rPr>
        <w:t>The relevant operators must undergo training and pass the assessment before they can operate the machine. The consequences of accidents or machine damage caused by the use of this machine without training shall be borne entirely by the user manufacturer. If you have any questions or suggestions during use, please feel free to report to our company. We will listen humbly and provide you with relevant services with enthusiasm.</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楷体" w:hAnsi="楷体" w:eastAsia="楷体" w:cs="楷体"/>
          <w:sz w:val="16"/>
          <w:szCs w:val="16"/>
        </w:rPr>
      </w:pPr>
      <w:r>
        <w:rPr>
          <w:rFonts w:hint="eastAsia" w:ascii="楷体" w:hAnsi="楷体" w:eastAsia="楷体" w:cs="楷体"/>
          <w:sz w:val="16"/>
          <w:szCs w:val="16"/>
        </w:rPr>
        <w:t>To ensure safety, unrelated personnel are strictly prohibited from approaching or touching the machine during operation.</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楷体" w:hAnsi="楷体" w:eastAsia="楷体" w:cs="楷体"/>
          <w:sz w:val="16"/>
          <w:szCs w:val="16"/>
        </w:rPr>
      </w:pPr>
      <w:r>
        <w:rPr>
          <w:rFonts w:hint="eastAsia" w:ascii="楷体" w:hAnsi="楷体" w:eastAsia="楷体" w:cs="楷体"/>
          <w:sz w:val="16"/>
          <w:szCs w:val="16"/>
        </w:rPr>
        <w:t>When the machine malfunctions, it should be promptly notified to the machine maintenance personnel for inspection or to our company. Except for human damage or uncontrollable natural damage, we provide free services during the warranty period and paid services after the warranty period. Customers should pay attention to safety when repairing on their own, and maintenance personnel should be familiar with the machine and have some equipment repair experience.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 w:val="44"/>
          <w:szCs w:val="44"/>
        </w:rPr>
      </w:pPr>
      <w:r>
        <w:rPr>
          <w:rFonts w:hint="eastAsia" w:ascii="楷体" w:hAnsi="楷体" w:eastAsia="楷体" w:cs="楷体"/>
          <w:sz w:val="16"/>
          <w:szCs w:val="16"/>
        </w:rPr>
        <w:t xml:space="preserve">The final interpretation of this manual belongs to our company, and any changes or upgrades will </w:t>
      </w:r>
      <w:r>
        <w:rPr>
          <w:rFonts w:hint="eastAsia" w:ascii="楷体" w:hAnsi="楷体" w:eastAsia="楷体" w:cs="楷体"/>
          <w:sz w:val="18"/>
          <w:szCs w:val="18"/>
        </w:rPr>
        <w:t>not be notified separately</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ind w:firstLine="3520" w:firstLineChars="800"/>
        <w:rPr>
          <w:rFonts w:ascii="黑体" w:hAnsi="黑体" w:eastAsia="黑体" w:cs="黑体"/>
          <w:sz w:val="44"/>
          <w:szCs w:val="44"/>
        </w:rPr>
      </w:pPr>
      <w:bookmarkStart w:id="10" w:name="OLE_LINK12"/>
      <w:r>
        <w:rPr>
          <w:rFonts w:hint="eastAsia" w:ascii="黑体" w:hAnsi="黑体" w:eastAsia="黑体" w:cs="黑体"/>
          <w:sz w:val="44"/>
          <w:szCs w:val="44"/>
        </w:rPr>
        <w:t>目录contents</w:t>
      </w:r>
    </w:p>
    <w:bookmarkEnd w:id="10"/>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 w:val="28"/>
          <w:szCs w:val="28"/>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8"/>
          <w:szCs w:val="28"/>
          <w:lang w:eastAsia="zh-CN"/>
        </w:rPr>
      </w:pPr>
      <w:r>
        <w:rPr>
          <w:rFonts w:hint="eastAsia" w:ascii="黑体" w:hAnsi="黑体" w:eastAsia="黑体" w:cs="黑体"/>
          <w:sz w:val="28"/>
          <w:szCs w:val="28"/>
        </w:rPr>
        <w:t>一、</w:t>
      </w:r>
      <w:bookmarkStart w:id="11" w:name="OLE_LINK34"/>
      <w:r>
        <w:rPr>
          <w:rFonts w:hint="eastAsia" w:ascii="黑体" w:hAnsi="黑体" w:eastAsia="黑体" w:cs="黑体"/>
          <w:sz w:val="28"/>
          <w:szCs w:val="28"/>
        </w:rPr>
        <w:t>安全通则</w:t>
      </w:r>
      <w:bookmarkEnd w:id="11"/>
      <w:r>
        <w:rPr>
          <w:rFonts w:hint="eastAsia" w:ascii="黑体" w:hAnsi="黑体" w:eastAsia="黑体" w:cs="黑体"/>
          <w:sz w:val="28"/>
          <w:szCs w:val="28"/>
          <w:lang w:val="en-US" w:eastAsia="zh-CN"/>
        </w:rPr>
        <w:t>/</w:t>
      </w:r>
      <w:r>
        <w:rPr>
          <w:rFonts w:hint="eastAsia" w:ascii="黑体" w:hAnsi="黑体" w:eastAsia="黑体" w:cs="黑体"/>
          <w:sz w:val="28"/>
          <w:szCs w:val="28"/>
          <w:lang w:eastAsia="zh-CN"/>
        </w:rPr>
        <w:t>general safety rules</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8"/>
          <w:szCs w:val="28"/>
          <w:lang w:val="en-US" w:eastAsia="zh-CN"/>
        </w:rPr>
      </w:pPr>
      <w:r>
        <w:rPr>
          <w:rFonts w:hint="eastAsia" w:ascii="黑体" w:hAnsi="黑体" w:eastAsia="黑体" w:cs="黑体"/>
          <w:sz w:val="28"/>
          <w:szCs w:val="28"/>
        </w:rPr>
        <w:t>二、</w:t>
      </w:r>
      <w:bookmarkStart w:id="12" w:name="OLE_LINK36"/>
      <w:r>
        <w:rPr>
          <w:rFonts w:hint="eastAsia" w:ascii="黑体" w:hAnsi="黑体" w:eastAsia="黑体" w:cs="黑体"/>
          <w:sz w:val="28"/>
          <w:szCs w:val="28"/>
        </w:rPr>
        <w:t>设备简介</w:t>
      </w:r>
      <w:bookmarkEnd w:id="12"/>
      <w:r>
        <w:rPr>
          <w:rFonts w:hint="eastAsia" w:ascii="黑体" w:hAnsi="黑体" w:eastAsia="黑体" w:cs="黑体"/>
          <w:sz w:val="28"/>
          <w:szCs w:val="28"/>
          <w:lang w:val="en-US" w:eastAsia="zh-CN"/>
        </w:rPr>
        <w:t>/Equipment Introduction</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szCs w:val="32"/>
          <w:lang w:val="en-US" w:eastAsia="zh-CN"/>
        </w:rPr>
      </w:pPr>
      <w:r>
        <w:rPr>
          <w:rFonts w:hint="eastAsia" w:ascii="黑体" w:hAnsi="黑体" w:eastAsia="黑体" w:cs="黑体"/>
          <w:sz w:val="24"/>
          <w:szCs w:val="32"/>
        </w:rPr>
        <w:t xml:space="preserve">2.1 </w:t>
      </w:r>
      <w:bookmarkStart w:id="13" w:name="OLE_LINK37"/>
      <w:r>
        <w:rPr>
          <w:rFonts w:hint="eastAsia" w:ascii="黑体" w:hAnsi="黑体" w:eastAsia="黑体" w:cs="黑体"/>
          <w:sz w:val="24"/>
          <w:szCs w:val="32"/>
        </w:rPr>
        <w:t>设备概述</w:t>
      </w:r>
      <w:bookmarkEnd w:id="13"/>
      <w:r>
        <w:rPr>
          <w:rFonts w:hint="eastAsia" w:ascii="黑体" w:hAnsi="黑体" w:eastAsia="黑体" w:cs="黑体"/>
          <w:sz w:val="24"/>
          <w:szCs w:val="32"/>
          <w:lang w:val="en-US" w:eastAsia="zh-CN"/>
        </w:rPr>
        <w:t>/Equipment Overview</w:t>
      </w:r>
      <w:r>
        <w:rPr>
          <w:rFonts w:hint="eastAsia" w:ascii="黑体" w:hAnsi="黑体" w:eastAsia="黑体" w:cs="黑体"/>
          <w:sz w:val="24"/>
          <w:szCs w:val="32"/>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 w:val="24"/>
          <w:szCs w:val="32"/>
        </w:rPr>
      </w:pPr>
      <w:r>
        <w:rPr>
          <w:rFonts w:hint="eastAsia" w:ascii="黑体" w:hAnsi="黑体" w:eastAsia="黑体" w:cs="黑体"/>
          <w:sz w:val="24"/>
          <w:szCs w:val="32"/>
        </w:rPr>
        <w:t xml:space="preserve">2.2 </w:t>
      </w:r>
      <w:bookmarkStart w:id="14" w:name="OLE_LINK38"/>
      <w:r>
        <w:rPr>
          <w:rFonts w:hint="eastAsia" w:ascii="黑体" w:hAnsi="黑体" w:eastAsia="黑体" w:cs="黑体"/>
          <w:sz w:val="24"/>
          <w:szCs w:val="32"/>
        </w:rPr>
        <w:t>设备简图</w:t>
      </w:r>
      <w:bookmarkEnd w:id="14"/>
      <w:r>
        <w:rPr>
          <w:rFonts w:hint="eastAsia" w:ascii="黑体" w:hAnsi="黑体" w:eastAsia="黑体" w:cs="黑体"/>
          <w:sz w:val="24"/>
          <w:szCs w:val="32"/>
          <w:lang w:val="en-US" w:eastAsia="zh-CN"/>
        </w:rPr>
        <w:t>/Equipment diagram</w:t>
      </w:r>
      <w:r>
        <w:rPr>
          <w:rFonts w:hint="eastAsia" w:ascii="黑体" w:hAnsi="黑体" w:eastAsia="黑体" w:cs="黑体"/>
          <w:sz w:val="24"/>
          <w:szCs w:val="32"/>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szCs w:val="32"/>
          <w:lang w:val="en-US" w:eastAsia="zh-CN"/>
        </w:rPr>
      </w:pPr>
      <w:r>
        <w:rPr>
          <w:rFonts w:hint="eastAsia" w:ascii="黑体" w:hAnsi="黑体" w:eastAsia="黑体" w:cs="黑体"/>
          <w:sz w:val="24"/>
          <w:szCs w:val="32"/>
        </w:rPr>
        <w:t xml:space="preserve">2.3 </w:t>
      </w:r>
      <w:bookmarkStart w:id="15" w:name="OLE_LINK39"/>
      <w:r>
        <w:rPr>
          <w:rFonts w:hint="eastAsia" w:ascii="黑体" w:hAnsi="黑体" w:eastAsia="黑体" w:cs="黑体"/>
          <w:sz w:val="24"/>
          <w:szCs w:val="32"/>
        </w:rPr>
        <w:t>环境要求</w:t>
      </w:r>
      <w:bookmarkEnd w:id="15"/>
      <w:r>
        <w:rPr>
          <w:rFonts w:hint="eastAsia" w:ascii="黑体" w:hAnsi="黑体" w:eastAsia="黑体" w:cs="黑体"/>
          <w:sz w:val="24"/>
          <w:szCs w:val="32"/>
          <w:lang w:val="en-US" w:eastAsia="zh-CN"/>
        </w:rPr>
        <w:t>/Environmental requirements</w:t>
      </w:r>
      <w:r>
        <w:rPr>
          <w:rFonts w:hint="eastAsia" w:ascii="黑体" w:hAnsi="黑体" w:eastAsia="黑体" w:cs="黑体"/>
          <w:sz w:val="24"/>
          <w:szCs w:val="32"/>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szCs w:val="32"/>
          <w:lang w:val="en-US" w:eastAsia="zh-CN"/>
        </w:rPr>
      </w:pPr>
      <w:r>
        <w:rPr>
          <w:rFonts w:hint="eastAsia" w:ascii="黑体" w:hAnsi="黑体" w:eastAsia="黑体" w:cs="黑体"/>
          <w:sz w:val="24"/>
          <w:szCs w:val="32"/>
        </w:rPr>
        <w:t xml:space="preserve">2.4 </w:t>
      </w:r>
      <w:bookmarkStart w:id="16" w:name="OLE_LINK40"/>
      <w:r>
        <w:rPr>
          <w:rFonts w:hint="eastAsia" w:ascii="黑体" w:hAnsi="黑体" w:eastAsia="黑体" w:cs="黑体"/>
          <w:sz w:val="24"/>
          <w:szCs w:val="32"/>
        </w:rPr>
        <w:t>设备运输</w:t>
      </w:r>
      <w:bookmarkEnd w:id="16"/>
      <w:r>
        <w:rPr>
          <w:rFonts w:hint="eastAsia" w:ascii="黑体" w:hAnsi="黑体" w:eastAsia="黑体" w:cs="黑体"/>
          <w:sz w:val="24"/>
          <w:szCs w:val="32"/>
          <w:lang w:val="en-US" w:eastAsia="zh-CN"/>
        </w:rPr>
        <w:t>/Equipment transportation</w:t>
      </w:r>
      <w:r>
        <w:rPr>
          <w:rFonts w:hint="eastAsia" w:ascii="黑体" w:hAnsi="黑体" w:eastAsia="黑体" w:cs="黑体"/>
          <w:sz w:val="24"/>
          <w:szCs w:val="32"/>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szCs w:val="32"/>
          <w:lang w:val="en-US" w:eastAsia="zh-CN"/>
        </w:rPr>
      </w:pPr>
      <w:r>
        <w:rPr>
          <w:rFonts w:hint="eastAsia" w:ascii="黑体" w:hAnsi="黑体" w:eastAsia="黑体" w:cs="黑体"/>
          <w:sz w:val="24"/>
          <w:szCs w:val="32"/>
        </w:rPr>
        <w:t xml:space="preserve">2.5 </w:t>
      </w:r>
      <w:bookmarkStart w:id="17" w:name="OLE_LINK41"/>
      <w:r>
        <w:rPr>
          <w:rFonts w:hint="eastAsia" w:ascii="黑体" w:hAnsi="黑体" w:eastAsia="黑体" w:cs="黑体"/>
          <w:sz w:val="24"/>
          <w:szCs w:val="32"/>
        </w:rPr>
        <w:t>设备主要配置</w:t>
      </w:r>
      <w:bookmarkEnd w:id="17"/>
      <w:r>
        <w:rPr>
          <w:rFonts w:hint="eastAsia" w:ascii="黑体" w:hAnsi="黑体" w:eastAsia="黑体" w:cs="黑体"/>
          <w:sz w:val="24"/>
          <w:szCs w:val="32"/>
          <w:lang w:val="en-US" w:eastAsia="zh-CN"/>
        </w:rPr>
        <w:t>/Main equipment configuration</w:t>
      </w:r>
      <w:r>
        <w:rPr>
          <w:rFonts w:hint="eastAsia" w:ascii="黑体" w:hAnsi="黑体" w:eastAsia="黑体" w:cs="黑体"/>
          <w:sz w:val="24"/>
          <w:szCs w:val="32"/>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 w:val="28"/>
          <w:szCs w:val="28"/>
        </w:rPr>
      </w:pPr>
      <w:r>
        <w:rPr>
          <w:rFonts w:hint="eastAsia" w:ascii="黑体" w:hAnsi="黑体" w:eastAsia="黑体" w:cs="黑体"/>
          <w:sz w:val="28"/>
          <w:szCs w:val="28"/>
        </w:rPr>
        <w:t>三、</w:t>
      </w:r>
      <w:bookmarkStart w:id="18" w:name="OLE_LINK42"/>
      <w:r>
        <w:rPr>
          <w:rFonts w:hint="eastAsia" w:ascii="黑体" w:hAnsi="黑体" w:eastAsia="黑体" w:cs="黑体"/>
          <w:sz w:val="28"/>
          <w:szCs w:val="28"/>
        </w:rPr>
        <w:t>主要技术参数</w:t>
      </w:r>
      <w:bookmarkEnd w:id="18"/>
      <w:r>
        <w:rPr>
          <w:rFonts w:hint="eastAsia" w:ascii="黑体" w:hAnsi="黑体" w:eastAsia="黑体" w:cs="黑体"/>
          <w:sz w:val="28"/>
          <w:szCs w:val="28"/>
        </w:rPr>
        <w:t>Main technical parameters</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8"/>
          <w:szCs w:val="28"/>
          <w:lang w:val="en-US" w:eastAsia="zh-CN"/>
        </w:rPr>
      </w:pPr>
      <w:r>
        <w:rPr>
          <w:rFonts w:hint="eastAsia" w:ascii="黑体" w:hAnsi="黑体" w:eastAsia="黑体" w:cs="黑体"/>
          <w:sz w:val="28"/>
          <w:szCs w:val="28"/>
        </w:rPr>
        <w:t>四、</w:t>
      </w:r>
      <w:bookmarkStart w:id="19" w:name="OLE_LINK43"/>
      <w:r>
        <w:rPr>
          <w:rFonts w:hint="eastAsia" w:ascii="黑体" w:hAnsi="黑体" w:eastAsia="黑体" w:cs="黑体"/>
          <w:sz w:val="28"/>
          <w:szCs w:val="28"/>
        </w:rPr>
        <w:t>原料与产品规格</w:t>
      </w:r>
      <w:bookmarkEnd w:id="19"/>
      <w:r>
        <w:rPr>
          <w:rFonts w:hint="eastAsia" w:ascii="黑体" w:hAnsi="黑体" w:eastAsia="黑体" w:cs="黑体"/>
          <w:sz w:val="28"/>
          <w:szCs w:val="28"/>
          <w:lang w:val="en-US" w:eastAsia="zh-CN"/>
        </w:rPr>
        <w:t>/Raw materials and product specifications</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8"/>
          <w:szCs w:val="28"/>
          <w:lang w:val="en-US" w:eastAsia="zh-CN"/>
        </w:rPr>
      </w:pPr>
      <w:r>
        <w:rPr>
          <w:rFonts w:hint="eastAsia" w:ascii="黑体" w:hAnsi="黑体" w:eastAsia="黑体" w:cs="黑体"/>
          <w:sz w:val="28"/>
          <w:szCs w:val="28"/>
        </w:rPr>
        <w:t>五、</w:t>
      </w:r>
      <w:bookmarkStart w:id="20" w:name="OLE_LINK44"/>
      <w:r>
        <w:rPr>
          <w:rFonts w:hint="eastAsia" w:ascii="黑体" w:hAnsi="黑体" w:eastAsia="黑体" w:cs="黑体"/>
          <w:sz w:val="28"/>
          <w:szCs w:val="28"/>
        </w:rPr>
        <w:t>设备配置及结构说</w:t>
      </w:r>
      <w:bookmarkEnd w:id="20"/>
      <w:r>
        <w:rPr>
          <w:rFonts w:hint="eastAsia" w:ascii="黑体" w:hAnsi="黑体" w:eastAsia="黑体" w:cs="黑体"/>
          <w:sz w:val="28"/>
          <w:szCs w:val="28"/>
          <w:lang w:val="en-US" w:eastAsia="zh-CN"/>
        </w:rPr>
        <w:t>/</w:t>
      </w:r>
      <w:r>
        <w:rPr>
          <w:rFonts w:hint="eastAsia" w:ascii="黑体" w:hAnsi="黑体" w:eastAsia="黑体" w:cs="黑体"/>
          <w:sz w:val="24"/>
          <w:szCs w:val="24"/>
          <w:lang w:val="en-US" w:eastAsia="zh-CN"/>
        </w:rPr>
        <w:t>Equipment configuration and structure theory</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szCs w:val="32"/>
          <w:lang w:val="en-US" w:eastAsia="zh-CN"/>
        </w:rPr>
      </w:pPr>
      <w:r>
        <w:rPr>
          <w:rFonts w:hint="eastAsia" w:ascii="黑体" w:hAnsi="黑体" w:eastAsia="黑体" w:cs="黑体"/>
          <w:sz w:val="24"/>
          <w:szCs w:val="32"/>
        </w:rPr>
        <w:t xml:space="preserve">5.1 </w:t>
      </w:r>
      <w:bookmarkStart w:id="21" w:name="OLE_LINK45"/>
      <w:r>
        <w:rPr>
          <w:rFonts w:hint="eastAsia" w:ascii="黑体" w:hAnsi="黑体" w:eastAsia="黑体" w:cs="黑体"/>
          <w:sz w:val="24"/>
          <w:szCs w:val="32"/>
        </w:rPr>
        <w:t>配件清单</w:t>
      </w:r>
      <w:bookmarkEnd w:id="21"/>
      <w:r>
        <w:rPr>
          <w:rFonts w:hint="eastAsia" w:ascii="黑体" w:hAnsi="黑体" w:eastAsia="黑体" w:cs="黑体"/>
          <w:sz w:val="24"/>
          <w:szCs w:val="32"/>
          <w:lang w:val="en-US" w:eastAsia="zh-CN"/>
        </w:rPr>
        <w:t>/parts list</w:t>
      </w:r>
      <w:r>
        <w:rPr>
          <w:rFonts w:hint="eastAsia" w:ascii="黑体" w:hAnsi="黑体" w:eastAsia="黑体" w:cs="黑体"/>
          <w:sz w:val="24"/>
          <w:szCs w:val="32"/>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szCs w:val="32"/>
          <w:lang w:val="en-US" w:eastAsia="zh-CN"/>
        </w:rPr>
      </w:pPr>
      <w:r>
        <w:rPr>
          <w:rFonts w:hint="eastAsia" w:ascii="黑体" w:hAnsi="黑体" w:eastAsia="黑体" w:cs="黑体"/>
          <w:sz w:val="24"/>
          <w:szCs w:val="32"/>
        </w:rPr>
        <w:t xml:space="preserve">5.2 </w:t>
      </w:r>
      <w:bookmarkStart w:id="22" w:name="OLE_LINK46"/>
      <w:r>
        <w:rPr>
          <w:rFonts w:hint="eastAsia" w:ascii="黑体" w:hAnsi="黑体" w:eastAsia="黑体" w:cs="黑体"/>
          <w:sz w:val="24"/>
          <w:szCs w:val="32"/>
        </w:rPr>
        <w:t>设备整体结构</w:t>
      </w:r>
      <w:bookmarkEnd w:id="22"/>
      <w:r>
        <w:rPr>
          <w:rFonts w:hint="eastAsia" w:ascii="黑体" w:hAnsi="黑体" w:eastAsia="黑体" w:cs="黑体"/>
          <w:sz w:val="24"/>
          <w:szCs w:val="32"/>
        </w:rPr>
        <w:t>Overall structure of the equipment....................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szCs w:val="32"/>
          <w:lang w:val="en-US" w:eastAsia="zh-CN"/>
        </w:rPr>
      </w:pPr>
      <w:r>
        <w:rPr>
          <w:rFonts w:hint="eastAsia" w:ascii="黑体" w:hAnsi="黑体" w:eastAsia="黑体" w:cs="黑体"/>
          <w:sz w:val="24"/>
          <w:szCs w:val="32"/>
        </w:rPr>
        <w:t xml:space="preserve">5.3 </w:t>
      </w:r>
      <w:bookmarkStart w:id="23" w:name="OLE_LINK47"/>
      <w:r>
        <w:rPr>
          <w:rFonts w:hint="eastAsia" w:ascii="黑体" w:hAnsi="黑体" w:eastAsia="黑体" w:cs="黑体"/>
          <w:sz w:val="24"/>
          <w:szCs w:val="32"/>
        </w:rPr>
        <w:t>封箱机机芯</w:t>
      </w:r>
      <w:bookmarkEnd w:id="23"/>
      <w:r>
        <w:rPr>
          <w:rFonts w:hint="eastAsia" w:ascii="黑体" w:hAnsi="黑体" w:eastAsia="黑体" w:cs="黑体"/>
          <w:sz w:val="24"/>
          <w:szCs w:val="32"/>
          <w:lang w:val="en-US" w:eastAsia="zh-CN"/>
        </w:rPr>
        <w:t>/Sealing machine core</w:t>
      </w:r>
      <w:r>
        <w:rPr>
          <w:rFonts w:hint="eastAsia" w:ascii="黑体" w:hAnsi="黑体" w:eastAsia="黑体" w:cs="黑体"/>
          <w:sz w:val="24"/>
          <w:szCs w:val="32"/>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szCs w:val="32"/>
          <w:lang w:eastAsia="zh-CN"/>
        </w:rPr>
      </w:pPr>
      <w:r>
        <w:rPr>
          <w:rFonts w:hint="eastAsia" w:ascii="黑体" w:hAnsi="黑体" w:eastAsia="黑体" w:cs="黑体"/>
          <w:sz w:val="24"/>
          <w:szCs w:val="32"/>
        </w:rPr>
        <w:t>5.4</w:t>
      </w:r>
      <w:bookmarkStart w:id="24" w:name="OLE_LINK7"/>
      <w:r>
        <w:rPr>
          <w:rFonts w:hint="eastAsia" w:ascii="黑体" w:hAnsi="黑体" w:eastAsia="黑体" w:cs="黑体"/>
          <w:sz w:val="24"/>
          <w:szCs w:val="32"/>
        </w:rPr>
        <w:t xml:space="preserve"> </w:t>
      </w:r>
      <w:bookmarkEnd w:id="24"/>
      <w:bookmarkStart w:id="25" w:name="OLE_LINK15"/>
      <w:r>
        <w:rPr>
          <w:rFonts w:hint="eastAsia" w:ascii="黑体" w:hAnsi="黑体" w:eastAsia="黑体" w:cs="黑体"/>
          <w:sz w:val="24"/>
          <w:szCs w:val="32"/>
          <w:lang w:val="en-US" w:eastAsia="zh-CN"/>
        </w:rPr>
        <w:t>滚筒线</w:t>
      </w:r>
      <w:bookmarkEnd w:id="25"/>
      <w:r>
        <w:rPr>
          <w:rFonts w:hint="eastAsia" w:ascii="黑体" w:hAnsi="黑体" w:eastAsia="黑体" w:cs="黑体"/>
          <w:sz w:val="24"/>
          <w:szCs w:val="32"/>
          <w:lang w:val="en-US" w:eastAsia="zh-CN"/>
        </w:rPr>
        <w:t>/roller line</w:t>
      </w:r>
      <w:r>
        <w:rPr>
          <w:rFonts w:hint="eastAsia" w:ascii="黑体" w:hAnsi="黑体" w:eastAsia="黑体" w:cs="黑体"/>
          <w:sz w:val="24"/>
          <w:szCs w:val="32"/>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 w:val="28"/>
          <w:szCs w:val="36"/>
        </w:rPr>
      </w:pPr>
      <w:r>
        <w:rPr>
          <w:rFonts w:hint="eastAsia" w:ascii="黑体" w:hAnsi="黑体" w:eastAsia="黑体" w:cs="黑体"/>
          <w:sz w:val="28"/>
          <w:szCs w:val="36"/>
        </w:rPr>
        <w:t>六、</w:t>
      </w:r>
      <w:bookmarkStart w:id="26" w:name="OLE_LINK16"/>
      <w:bookmarkStart w:id="27" w:name="OLE_LINK182"/>
      <w:r>
        <w:rPr>
          <w:rFonts w:hint="eastAsia" w:ascii="黑体" w:hAnsi="黑体" w:eastAsia="黑体" w:cs="黑体"/>
          <w:sz w:val="28"/>
          <w:szCs w:val="36"/>
        </w:rPr>
        <w:t>使用操作说明</w:t>
      </w:r>
      <w:bookmarkEnd w:id="26"/>
      <w:r>
        <w:rPr>
          <w:rFonts w:hint="eastAsia" w:ascii="黑体" w:hAnsi="黑体" w:eastAsia="黑体" w:cs="黑体"/>
          <w:sz w:val="28"/>
          <w:szCs w:val="36"/>
        </w:rPr>
        <w:t>.Instructions for use and operation</w:t>
      </w:r>
    </w:p>
    <w:bookmarkEnd w:id="27"/>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16"/>
          <w:szCs w:val="16"/>
          <w:lang w:eastAsia="zh-CN"/>
        </w:rPr>
      </w:pPr>
      <w:bookmarkStart w:id="28" w:name="OLE_LINK184"/>
      <w:r>
        <w:rPr>
          <w:rFonts w:hint="eastAsia" w:ascii="黑体" w:hAnsi="黑体" w:eastAsia="黑体" w:cs="黑体"/>
          <w:sz w:val="24"/>
        </w:rPr>
        <w:t xml:space="preserve">6.1 </w:t>
      </w:r>
      <w:bookmarkStart w:id="29" w:name="OLE_LINK17"/>
      <w:r>
        <w:rPr>
          <w:rFonts w:hint="eastAsia" w:ascii="黑体" w:hAnsi="黑体" w:eastAsia="黑体" w:cs="黑体"/>
          <w:sz w:val="24"/>
        </w:rPr>
        <w:t>卷</w:t>
      </w:r>
      <w:r>
        <w:rPr>
          <w:rFonts w:hint="eastAsia" w:ascii="黑体" w:hAnsi="黑体" w:eastAsia="黑体" w:cs="黑体"/>
          <w:sz w:val="24"/>
          <w:lang w:val="en-US" w:eastAsia="zh-CN"/>
        </w:rPr>
        <w:t>封箱机机芯胶带安装要求</w:t>
      </w:r>
      <w:bookmarkEnd w:id="29"/>
      <w:r>
        <w:rPr>
          <w:rFonts w:hint="eastAsia" w:ascii="黑体" w:hAnsi="黑体" w:eastAsia="黑体" w:cs="黑体"/>
          <w:sz w:val="16"/>
          <w:szCs w:val="16"/>
        </w:rPr>
        <w:t>Installation requirements for tape of the sealing machine core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default" w:ascii="黑体" w:hAnsi="黑体" w:eastAsia="黑体" w:cs="黑体"/>
          <w:sz w:val="24"/>
          <w:lang w:val="en-US" w:eastAsia="zh-CN"/>
        </w:rPr>
      </w:pPr>
      <w:r>
        <w:rPr>
          <w:rFonts w:hint="eastAsia" w:ascii="黑体" w:hAnsi="黑体" w:eastAsia="黑体" w:cs="黑体"/>
          <w:sz w:val="24"/>
          <w:lang w:val="en-US" w:eastAsia="zh-CN"/>
        </w:rPr>
        <w:t xml:space="preserve">6.2 </w:t>
      </w:r>
      <w:bookmarkStart w:id="30" w:name="OLE_LINK55"/>
      <w:r>
        <w:rPr>
          <w:rFonts w:hint="eastAsia" w:ascii="黑体" w:hAnsi="黑体" w:eastAsia="黑体" w:cs="黑体"/>
          <w:sz w:val="24"/>
          <w:lang w:val="en-US" w:eastAsia="zh-CN"/>
        </w:rPr>
        <w:t>胶带安装示意图</w:t>
      </w:r>
      <w:bookmarkEnd w:id="30"/>
      <w:bookmarkStart w:id="31" w:name="OLE_LINK21"/>
      <w:r>
        <w:rPr>
          <w:rFonts w:hint="eastAsia" w:ascii="黑体" w:hAnsi="黑体" w:eastAsia="黑体" w:cs="黑体"/>
          <w:sz w:val="24"/>
        </w:rPr>
        <w:t>Installation diagram of tape....................</w:t>
      </w:r>
      <w:bookmarkEnd w:id="31"/>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lang w:val="en-US" w:eastAsia="zh-CN"/>
        </w:rPr>
      </w:pPr>
      <w:r>
        <w:rPr>
          <w:rFonts w:hint="eastAsia" w:ascii="黑体" w:hAnsi="黑体" w:eastAsia="黑体" w:cs="黑体"/>
          <w:sz w:val="24"/>
          <w:lang w:val="en-US" w:eastAsia="zh-CN"/>
        </w:rPr>
        <w:t xml:space="preserve">6.3 </w:t>
      </w:r>
      <w:bookmarkStart w:id="32" w:name="OLE_LINK56"/>
      <w:r>
        <w:rPr>
          <w:rFonts w:hint="eastAsia" w:ascii="黑体" w:hAnsi="黑体" w:eastAsia="黑体" w:cs="黑体"/>
          <w:sz w:val="24"/>
          <w:lang w:val="en-US" w:eastAsia="zh-CN"/>
        </w:rPr>
        <w:t>胶带位置调整</w:t>
      </w:r>
      <w:bookmarkEnd w:id="32"/>
      <w:bookmarkStart w:id="33" w:name="OLE_LINK22"/>
      <w:r>
        <w:rPr>
          <w:rFonts w:hint="eastAsia" w:ascii="黑体" w:hAnsi="黑体" w:eastAsia="黑体" w:cs="黑体"/>
          <w:sz w:val="24"/>
        </w:rPr>
        <w:t>Adjustment of tape position........................</w:t>
      </w:r>
    </w:p>
    <w:bookmarkEnd w:id="33"/>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lang w:val="en-US" w:eastAsia="zh-CN"/>
        </w:rPr>
      </w:pPr>
      <w:r>
        <w:rPr>
          <w:rFonts w:hint="eastAsia" w:ascii="黑体" w:hAnsi="黑体" w:eastAsia="黑体" w:cs="黑体"/>
          <w:sz w:val="24"/>
          <w:lang w:val="en-US" w:eastAsia="zh-CN"/>
        </w:rPr>
        <w:t xml:space="preserve">6.4 </w:t>
      </w:r>
      <w:bookmarkStart w:id="34" w:name="OLE_LINK57"/>
      <w:r>
        <w:rPr>
          <w:rFonts w:hint="eastAsia" w:ascii="黑体" w:hAnsi="黑体" w:eastAsia="黑体" w:cs="黑体"/>
          <w:sz w:val="24"/>
          <w:lang w:val="en-US" w:eastAsia="zh-CN"/>
        </w:rPr>
        <w:t>胶带张力调整</w:t>
      </w:r>
      <w:bookmarkEnd w:id="34"/>
      <w:bookmarkStart w:id="35" w:name="OLE_LINK23"/>
      <w:r>
        <w:rPr>
          <w:rFonts w:hint="eastAsia" w:ascii="黑体" w:hAnsi="黑体" w:eastAsia="黑体" w:cs="黑体"/>
          <w:sz w:val="24"/>
        </w:rPr>
        <w:t>Tape tension adjustment....................</w:t>
      </w:r>
      <w:bookmarkEnd w:id="35"/>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0"/>
          <w:szCs w:val="20"/>
          <w:lang w:val="en-US" w:eastAsia="zh-CN"/>
        </w:rPr>
      </w:pPr>
      <w:r>
        <w:rPr>
          <w:rFonts w:hint="eastAsia" w:ascii="黑体" w:hAnsi="黑体" w:eastAsia="黑体" w:cs="黑体"/>
          <w:sz w:val="24"/>
          <w:lang w:val="en-US" w:eastAsia="zh-CN"/>
        </w:rPr>
        <w:t xml:space="preserve">6.5 </w:t>
      </w:r>
      <w:bookmarkStart w:id="36" w:name="OLE_LINK58"/>
      <w:r>
        <w:rPr>
          <w:rFonts w:hint="eastAsia" w:ascii="黑体" w:hAnsi="黑体" w:eastAsia="黑体" w:cs="黑体"/>
          <w:sz w:val="24"/>
          <w:lang w:val="en-US" w:eastAsia="zh-CN"/>
        </w:rPr>
        <w:t>封箱胶带异常排除说明</w:t>
      </w:r>
      <w:bookmarkEnd w:id="36"/>
      <w:r>
        <w:rPr>
          <w:rFonts w:hint="eastAsia" w:ascii="黑体" w:hAnsi="黑体" w:eastAsia="黑体" w:cs="黑体"/>
          <w:sz w:val="20"/>
          <w:szCs w:val="20"/>
          <w:lang w:val="en-US" w:eastAsia="zh-CN"/>
        </w:rPr>
        <w:t>Explanation for troubleshooting abnormal sealing tape</w:t>
      </w:r>
    </w:p>
    <w:bookmarkEnd w:id="28"/>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default" w:ascii="黑体" w:hAnsi="黑体" w:eastAsia="黑体" w:cs="黑体"/>
          <w:sz w:val="20"/>
          <w:szCs w:val="20"/>
          <w:lang w:val="en-US" w:eastAsia="zh-CN"/>
        </w:rPr>
      </w:pPr>
      <w:r>
        <w:rPr>
          <w:rFonts w:hint="eastAsia" w:ascii="黑体" w:hAnsi="黑体" w:eastAsia="黑体" w:cs="黑体"/>
          <w:sz w:val="28"/>
          <w:szCs w:val="28"/>
          <w:lang w:val="en-US" w:eastAsia="zh-CN"/>
        </w:rPr>
        <w:t>七</w:t>
      </w:r>
      <w:r>
        <w:rPr>
          <w:rFonts w:hint="eastAsia" w:ascii="黑体" w:hAnsi="黑体" w:eastAsia="黑体" w:cs="黑体"/>
          <w:sz w:val="28"/>
          <w:szCs w:val="28"/>
        </w:rPr>
        <w:t>、</w:t>
      </w:r>
      <w:r>
        <w:rPr>
          <w:rFonts w:hint="eastAsia" w:ascii="黑体" w:hAnsi="黑体" w:eastAsia="黑体" w:cs="黑体"/>
          <w:sz w:val="28"/>
          <w:szCs w:val="36"/>
        </w:rPr>
        <w:t>操作说明.Instructions for use and operation</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default" w:ascii="黑体" w:hAnsi="黑体" w:eastAsia="黑体" w:cs="黑体"/>
          <w:sz w:val="16"/>
          <w:szCs w:val="16"/>
          <w:lang w:val="en-US" w:eastAsia="zh-CN"/>
        </w:rPr>
      </w:pPr>
      <w:r>
        <w:rPr>
          <w:rFonts w:hint="eastAsia" w:ascii="黑体" w:hAnsi="黑体" w:eastAsia="黑体" w:cs="黑体"/>
          <w:sz w:val="24"/>
          <w:lang w:val="en-US" w:eastAsia="zh-CN"/>
        </w:rPr>
        <w:t>7</w:t>
      </w:r>
      <w:r>
        <w:rPr>
          <w:rFonts w:hint="eastAsia" w:ascii="黑体" w:hAnsi="黑体" w:eastAsia="黑体" w:cs="黑体"/>
          <w:sz w:val="24"/>
        </w:rPr>
        <w:t>.1</w:t>
      </w:r>
      <w:bookmarkStart w:id="37" w:name="OLE_LINK186"/>
      <w:r>
        <w:rPr>
          <w:rFonts w:hint="eastAsia" w:ascii="黑体" w:hAnsi="黑体" w:eastAsia="黑体" w:cs="黑体"/>
          <w:sz w:val="24"/>
        </w:rPr>
        <w:t xml:space="preserve"> </w:t>
      </w:r>
      <w:r>
        <w:rPr>
          <w:rFonts w:hint="eastAsia" w:ascii="黑体" w:hAnsi="黑体" w:eastAsia="黑体" w:cs="黑体"/>
          <w:sz w:val="24"/>
          <w:lang w:val="en-US" w:eastAsia="zh-CN"/>
        </w:rPr>
        <w:t>开机前准备</w:t>
      </w:r>
      <w:bookmarkEnd w:id="37"/>
      <w:r>
        <w:rPr>
          <w:rFonts w:hint="eastAsia" w:ascii="黑体" w:hAnsi="黑体" w:eastAsia="黑体" w:cs="黑体"/>
          <w:sz w:val="24"/>
          <w:lang w:val="en-US" w:eastAsia="zh-CN"/>
        </w:rPr>
        <w:t>Preparations before starting up....................</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default" w:ascii="黑体" w:hAnsi="黑体" w:eastAsia="黑体" w:cs="黑体"/>
          <w:sz w:val="24"/>
          <w:lang w:val="en-US" w:eastAsia="zh-CN"/>
        </w:rPr>
      </w:pPr>
      <w:r>
        <w:rPr>
          <w:rFonts w:hint="eastAsia" w:ascii="黑体" w:hAnsi="黑体" w:eastAsia="黑体" w:cs="黑体"/>
          <w:sz w:val="24"/>
          <w:lang w:val="en-US" w:eastAsia="zh-CN"/>
        </w:rPr>
        <w:t xml:space="preserve">7.2 </w:t>
      </w:r>
      <w:bookmarkStart w:id="38" w:name="OLE_LINK187"/>
      <w:r>
        <w:rPr>
          <w:rFonts w:hint="eastAsia" w:ascii="黑体" w:hAnsi="黑体" w:eastAsia="黑体" w:cs="黑体"/>
          <w:sz w:val="24"/>
          <w:lang w:val="en-US" w:eastAsia="zh-CN"/>
        </w:rPr>
        <w:t>启动与调试</w:t>
      </w:r>
      <w:bookmarkEnd w:id="38"/>
      <w:r>
        <w:rPr>
          <w:rFonts w:hint="eastAsia" w:ascii="黑体" w:hAnsi="黑体" w:eastAsia="黑体" w:cs="黑体"/>
          <w:sz w:val="24"/>
          <w:lang w:val="en-US" w:eastAsia="zh-CN"/>
        </w:rPr>
        <w:t>Startup and Debugging</w:t>
      </w:r>
      <w:r>
        <w:rPr>
          <w:rFonts w:hint="eastAsia" w:ascii="黑体" w:hAnsi="黑体" w:eastAsia="黑体" w:cs="黑体"/>
          <w:sz w:val="24"/>
        </w:rPr>
        <w:t>..................</w:t>
      </w:r>
      <w:r>
        <w:rPr>
          <w:rFonts w:hint="eastAsia" w:ascii="黑体" w:hAnsi="黑体" w:eastAsia="黑体" w:cs="黑体"/>
          <w:sz w:val="24"/>
          <w:lang w:val="en-US" w:eastAsia="zh-CN"/>
        </w:rPr>
        <w:t>........</w:t>
      </w:r>
      <w:r>
        <w:rPr>
          <w:rFonts w:hint="eastAsia" w:ascii="黑体" w:hAnsi="黑体" w:eastAsia="黑体" w:cs="黑体"/>
          <w:sz w:val="24"/>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lang w:val="en-US" w:eastAsia="zh-CN"/>
        </w:rPr>
      </w:pPr>
      <w:r>
        <w:rPr>
          <w:rFonts w:hint="eastAsia" w:ascii="黑体" w:hAnsi="黑体" w:eastAsia="黑体" w:cs="黑体"/>
          <w:sz w:val="24"/>
          <w:lang w:val="en-US" w:eastAsia="zh-CN"/>
        </w:rPr>
        <w:t>7.3 正式封箱作业</w:t>
      </w:r>
      <w:r>
        <w:rPr>
          <w:rFonts w:hint="eastAsia" w:ascii="黑体" w:hAnsi="黑体" w:eastAsia="黑体" w:cs="黑体"/>
          <w:sz w:val="24"/>
        </w:rPr>
        <w:t>Formal box sealing operation........................</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 w:val="24"/>
          <w:lang w:val="en-US" w:eastAsia="zh-CN"/>
        </w:rPr>
      </w:pPr>
      <w:r>
        <w:rPr>
          <w:rFonts w:hint="eastAsia" w:ascii="黑体" w:hAnsi="黑体" w:eastAsia="黑体" w:cs="黑体"/>
          <w:sz w:val="24"/>
          <w:lang w:val="en-US" w:eastAsia="zh-CN"/>
        </w:rPr>
        <w:t xml:space="preserve">7.4 </w:t>
      </w:r>
      <w:bookmarkStart w:id="39" w:name="OLE_LINK188"/>
      <w:r>
        <w:rPr>
          <w:rFonts w:hint="eastAsia" w:ascii="黑体" w:hAnsi="黑体" w:eastAsia="黑体" w:cs="黑体"/>
          <w:sz w:val="24"/>
          <w:lang w:val="en-US" w:eastAsia="zh-CN"/>
        </w:rPr>
        <w:t>停机与复位</w:t>
      </w:r>
      <w:bookmarkEnd w:id="39"/>
      <w:r>
        <w:rPr>
          <w:rFonts w:hint="eastAsia" w:ascii="黑体" w:hAnsi="黑体" w:eastAsia="黑体" w:cs="黑体"/>
          <w:sz w:val="24"/>
        </w:rPr>
        <w:t>Shutdown and reset.......</w:t>
      </w:r>
      <w:r>
        <w:rPr>
          <w:rFonts w:hint="eastAsia" w:ascii="黑体" w:hAnsi="黑体" w:eastAsia="黑体" w:cs="黑体"/>
          <w:sz w:val="24"/>
          <w:lang w:val="en-US" w:eastAsia="zh-CN"/>
        </w:rPr>
        <w:t>..............</w:t>
      </w:r>
      <w:r>
        <w:rPr>
          <w:rFonts w:hint="eastAsia" w:ascii="黑体" w:hAnsi="黑体" w:eastAsia="黑体" w:cs="黑体"/>
          <w:sz w:val="24"/>
        </w:rPr>
        <w: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default" w:ascii="黑体" w:hAnsi="黑体" w:eastAsia="黑体" w:cs="黑体"/>
          <w:sz w:val="24"/>
          <w:lang w:val="en-US" w:eastAsia="zh-CN"/>
        </w:rPr>
      </w:pPr>
    </w:p>
    <w:p>
      <w:pPr>
        <w:numPr>
          <w:ilvl w:val="0"/>
          <w:numId w:val="0"/>
        </w:numPr>
        <w:spacing w:line="360" w:lineRule="auto"/>
        <w:rPr>
          <w:rFonts w:hint="default" w:ascii="黑体" w:hAnsi="黑体" w:eastAsia="黑体" w:cs="黑体"/>
          <w:sz w:val="28"/>
          <w:szCs w:val="28"/>
          <w:lang w:val="en-US" w:eastAsia="zh-CN"/>
        </w:rPr>
      </w:pPr>
      <w:bookmarkStart w:id="40" w:name="OLE_LINK183"/>
      <w:r>
        <w:rPr>
          <w:rFonts w:hint="eastAsia" w:ascii="黑体" w:hAnsi="黑体" w:eastAsia="黑体" w:cs="黑体"/>
          <w:sz w:val="28"/>
          <w:szCs w:val="28"/>
          <w:lang w:val="en-US" w:eastAsia="zh-CN"/>
        </w:rPr>
        <w:t>八</w:t>
      </w:r>
      <w:r>
        <w:rPr>
          <w:rFonts w:hint="eastAsia" w:ascii="黑体" w:hAnsi="黑体" w:eastAsia="黑体" w:cs="黑体"/>
          <w:sz w:val="28"/>
          <w:szCs w:val="28"/>
        </w:rPr>
        <w:t>、</w:t>
      </w:r>
      <w:bookmarkEnd w:id="40"/>
      <w:bookmarkStart w:id="41" w:name="OLE_LINK69"/>
      <w:r>
        <w:rPr>
          <w:rFonts w:hint="eastAsia" w:ascii="黑体" w:hAnsi="黑体" w:eastAsia="黑体" w:cs="黑体"/>
          <w:sz w:val="28"/>
          <w:szCs w:val="28"/>
          <w:lang w:val="en-US" w:eastAsia="zh-CN"/>
        </w:rPr>
        <w:t>维护与保养 Maintenance and upkeep</w:t>
      </w:r>
    </w:p>
    <w:bookmarkEnd w:id="41"/>
    <w:p>
      <w:pPr>
        <w:spacing w:line="360" w:lineRule="auto"/>
        <w:rPr>
          <w:rFonts w:hint="default" w:ascii="黑体" w:hAnsi="黑体" w:eastAsia="黑体" w:cs="黑体"/>
          <w:sz w:val="24"/>
          <w:lang w:val="en-US" w:eastAsia="zh-CN"/>
        </w:rPr>
      </w:pPr>
      <w:r>
        <w:rPr>
          <w:rFonts w:hint="eastAsia" w:ascii="黑体" w:hAnsi="黑体" w:eastAsia="黑体" w:cs="黑体"/>
          <w:sz w:val="24"/>
          <w:lang w:val="en-US" w:eastAsia="zh-CN"/>
        </w:rPr>
        <w:t>8</w:t>
      </w:r>
      <w:r>
        <w:rPr>
          <w:rFonts w:hint="eastAsia" w:ascii="黑体" w:hAnsi="黑体" w:eastAsia="黑体" w:cs="黑体"/>
          <w:sz w:val="24"/>
        </w:rPr>
        <w:t xml:space="preserve">.1 </w:t>
      </w:r>
      <w:bookmarkStart w:id="42" w:name="OLE_LINK70"/>
      <w:r>
        <w:rPr>
          <w:rFonts w:hint="eastAsia" w:ascii="黑体" w:hAnsi="黑体" w:eastAsia="黑体" w:cs="黑体"/>
          <w:sz w:val="24"/>
        </w:rPr>
        <w:t>设备维护</w:t>
      </w:r>
      <w:bookmarkEnd w:id="42"/>
      <w:r>
        <w:rPr>
          <w:rFonts w:hint="eastAsia" w:ascii="黑体" w:hAnsi="黑体" w:eastAsia="黑体" w:cs="黑体"/>
          <w:sz w:val="24"/>
        </w:rPr>
        <w:t>Equipment maintenance..............................</w:t>
      </w:r>
    </w:p>
    <w:p>
      <w:pPr>
        <w:spacing w:line="360" w:lineRule="auto"/>
        <w:rPr>
          <w:rFonts w:hint="eastAsia" w:ascii="黑体" w:hAnsi="黑体" w:eastAsia="黑体" w:cs="黑体"/>
          <w:sz w:val="24"/>
          <w:lang w:eastAsia="zh-CN"/>
        </w:rPr>
      </w:pPr>
      <w:bookmarkStart w:id="43" w:name="OLE_LINK185"/>
      <w:r>
        <w:rPr>
          <w:rFonts w:hint="eastAsia" w:ascii="黑体" w:hAnsi="黑体" w:eastAsia="黑体" w:cs="黑体"/>
          <w:sz w:val="24"/>
          <w:lang w:val="en-US" w:eastAsia="zh-CN"/>
        </w:rPr>
        <w:t>8</w:t>
      </w:r>
      <w:r>
        <w:rPr>
          <w:rFonts w:hint="eastAsia" w:ascii="黑体" w:hAnsi="黑体" w:eastAsia="黑体" w:cs="黑体"/>
          <w:sz w:val="24"/>
        </w:rPr>
        <w:t xml:space="preserve">.2 </w:t>
      </w:r>
      <w:bookmarkStart w:id="44" w:name="OLE_LINK71"/>
      <w:r>
        <w:rPr>
          <w:rFonts w:hint="eastAsia" w:ascii="黑体" w:hAnsi="黑体" w:eastAsia="黑体" w:cs="黑体"/>
          <w:sz w:val="24"/>
        </w:rPr>
        <w:t>定期检查</w:t>
      </w:r>
      <w:bookmarkEnd w:id="44"/>
      <w:r>
        <w:rPr>
          <w:rFonts w:hint="eastAsia" w:ascii="黑体" w:hAnsi="黑体" w:eastAsia="黑体" w:cs="黑体"/>
          <w:sz w:val="24"/>
        </w:rPr>
        <w:t>regular inspection................................</w:t>
      </w:r>
    </w:p>
    <w:bookmarkEnd w:id="43"/>
    <w:p>
      <w:pPr>
        <w:spacing w:line="360" w:lineRule="auto"/>
        <w:rPr>
          <w:rFonts w:hint="default" w:ascii="黑体" w:hAnsi="黑体" w:eastAsia="黑体" w:cs="黑体"/>
          <w:sz w:val="24"/>
          <w:lang w:val="en-US" w:eastAsia="zh-CN"/>
        </w:rPr>
      </w:pPr>
      <w:r>
        <w:rPr>
          <w:rFonts w:hint="eastAsia" w:ascii="黑体" w:hAnsi="黑体" w:eastAsia="黑体" w:cs="黑体"/>
          <w:sz w:val="24"/>
          <w:lang w:val="en-US" w:eastAsia="zh-CN"/>
        </w:rPr>
        <w:t>8</w:t>
      </w:r>
      <w:r>
        <w:rPr>
          <w:rFonts w:hint="eastAsia" w:ascii="黑体" w:hAnsi="黑体" w:eastAsia="黑体" w:cs="黑体"/>
          <w:sz w:val="24"/>
        </w:rPr>
        <w:t xml:space="preserve">.3 </w:t>
      </w:r>
      <w:bookmarkStart w:id="45" w:name="OLE_LINK72"/>
      <w:r>
        <w:rPr>
          <w:rFonts w:hint="eastAsia" w:ascii="黑体" w:hAnsi="黑体" w:eastAsia="黑体" w:cs="黑体"/>
          <w:sz w:val="24"/>
        </w:rPr>
        <w:t>注意事项</w:t>
      </w:r>
      <w:bookmarkEnd w:id="45"/>
      <w:r>
        <w:rPr>
          <w:rFonts w:hint="eastAsia" w:ascii="黑体" w:hAnsi="黑体" w:eastAsia="黑体" w:cs="黑体"/>
          <w:sz w:val="24"/>
        </w:rPr>
        <w:t>precautions................................</w:t>
      </w:r>
    </w:p>
    <w:p>
      <w:pPr>
        <w:spacing w:line="360" w:lineRule="auto"/>
        <w:rPr>
          <w:rFonts w:hint="default" w:ascii="黑体" w:hAnsi="黑体" w:eastAsia="黑体" w:cs="黑体"/>
          <w:sz w:val="24"/>
          <w:lang w:val="en-US" w:eastAsia="zh-CN"/>
        </w:rPr>
      </w:pPr>
      <w:r>
        <w:rPr>
          <w:rFonts w:hint="eastAsia" w:ascii="黑体" w:hAnsi="黑体" w:eastAsia="黑体" w:cs="黑体"/>
          <w:sz w:val="24"/>
          <w:lang w:val="en-US" w:eastAsia="zh-CN"/>
        </w:rPr>
        <w:t>8</w:t>
      </w:r>
      <w:r>
        <w:rPr>
          <w:rFonts w:hint="eastAsia" w:ascii="黑体" w:hAnsi="黑体" w:eastAsia="黑体" w:cs="黑体"/>
          <w:sz w:val="24"/>
        </w:rPr>
        <w:t>.</w:t>
      </w:r>
      <w:bookmarkStart w:id="46" w:name="OLE_LINK74"/>
      <w:bookmarkStart w:id="47" w:name="OLE_LINK30"/>
      <w:r>
        <w:rPr>
          <w:rFonts w:hint="eastAsia" w:ascii="黑体" w:hAnsi="黑体" w:eastAsia="黑体" w:cs="黑体"/>
          <w:sz w:val="24"/>
          <w:lang w:val="en-US" w:eastAsia="zh-CN"/>
        </w:rPr>
        <w:t>4售后服务</w:t>
      </w:r>
      <w:bookmarkEnd w:id="46"/>
      <w:r>
        <w:rPr>
          <w:rFonts w:hint="eastAsia" w:ascii="黑体" w:hAnsi="黑体" w:eastAsia="黑体" w:cs="黑体"/>
          <w:sz w:val="24"/>
        </w:rPr>
        <w:t>after-sale service..............................</w:t>
      </w:r>
    </w:p>
    <w:bookmarkEnd w:id="47"/>
    <w:p>
      <w:pPr>
        <w:spacing w:line="360" w:lineRule="auto"/>
        <w:rPr>
          <w:rFonts w:hint="default" w:ascii="黑体" w:hAnsi="黑体" w:eastAsia="黑体" w:cs="黑体"/>
          <w:sz w:val="24"/>
          <w:lang w:val="en-US" w:eastAsia="zh-CN"/>
        </w:rPr>
      </w:pPr>
      <w:r>
        <w:rPr>
          <w:rFonts w:hint="eastAsia" w:ascii="黑体" w:hAnsi="黑体" w:eastAsia="黑体" w:cs="黑体"/>
          <w:sz w:val="24"/>
          <w:lang w:val="en-US" w:eastAsia="zh-CN"/>
        </w:rPr>
        <w:t xml:space="preserve">8.5 </w:t>
      </w:r>
      <w:bookmarkStart w:id="48" w:name="OLE_LINK75"/>
      <w:r>
        <w:rPr>
          <w:rFonts w:hint="eastAsia" w:ascii="黑体" w:hAnsi="黑体" w:eastAsia="黑体" w:cs="黑体"/>
          <w:sz w:val="24"/>
        </w:rPr>
        <w:t>附录</w:t>
      </w:r>
      <w:bookmarkEnd w:id="48"/>
      <w:r>
        <w:rPr>
          <w:rFonts w:hint="eastAsia" w:ascii="黑体" w:hAnsi="黑体" w:eastAsia="黑体" w:cs="黑体"/>
          <w:sz w:val="24"/>
        </w:rPr>
        <w:t>appendix................................................</w:t>
      </w:r>
    </w:p>
    <w:p>
      <w:pPr>
        <w:spacing w:line="360" w:lineRule="auto"/>
        <w:rPr>
          <w:rFonts w:ascii="黑体" w:hAnsi="黑体" w:eastAsia="黑体" w:cs="黑体"/>
          <w:sz w:val="28"/>
          <w:szCs w:val="28"/>
        </w:rPr>
      </w:pPr>
      <w:r>
        <w:rPr>
          <w:rFonts w:hint="eastAsia" w:ascii="黑体" w:hAnsi="黑体" w:eastAsia="黑体" w:cs="黑体"/>
          <w:sz w:val="28"/>
          <w:szCs w:val="28"/>
          <w:lang w:val="en-US" w:eastAsia="zh-CN"/>
        </w:rPr>
        <w:t>九</w:t>
      </w:r>
      <w:r>
        <w:rPr>
          <w:rFonts w:hint="eastAsia" w:ascii="黑体" w:hAnsi="黑体" w:eastAsia="黑体" w:cs="黑体"/>
          <w:sz w:val="28"/>
          <w:szCs w:val="28"/>
        </w:rPr>
        <w:t>、</w:t>
      </w:r>
      <w:bookmarkStart w:id="49" w:name="OLE_LINK76"/>
      <w:r>
        <w:rPr>
          <w:rFonts w:hint="eastAsia" w:ascii="黑体" w:hAnsi="黑体" w:eastAsia="黑体" w:cs="黑体"/>
          <w:sz w:val="28"/>
          <w:szCs w:val="28"/>
        </w:rPr>
        <w:t>装箱单</w:t>
      </w:r>
      <w:bookmarkEnd w:id="49"/>
      <w:r>
        <w:rPr>
          <w:rFonts w:hint="eastAsia" w:ascii="黑体" w:hAnsi="黑体" w:eastAsia="黑体" w:cs="黑体"/>
          <w:sz w:val="28"/>
          <w:szCs w:val="28"/>
        </w:rPr>
        <w:t>packing list</w:t>
      </w:r>
    </w:p>
    <w:p>
      <w:pPr>
        <w:spacing w:line="360" w:lineRule="auto"/>
        <w:rPr>
          <w:rFonts w:hint="eastAsia" w:ascii="黑体" w:hAnsi="黑体" w:eastAsia="黑体" w:cs="黑体"/>
          <w:sz w:val="28"/>
          <w:szCs w:val="28"/>
        </w:rPr>
      </w:pPr>
      <w:r>
        <w:rPr>
          <w:rFonts w:hint="eastAsia" w:ascii="黑体" w:hAnsi="黑体" w:eastAsia="黑体" w:cs="黑体"/>
          <w:sz w:val="28"/>
          <w:szCs w:val="28"/>
          <w:lang w:val="en-US" w:eastAsia="zh-CN"/>
        </w:rPr>
        <w:t>十</w:t>
      </w:r>
      <w:r>
        <w:rPr>
          <w:rFonts w:hint="eastAsia" w:ascii="黑体" w:hAnsi="黑体" w:eastAsia="黑体" w:cs="黑体"/>
          <w:sz w:val="28"/>
          <w:szCs w:val="28"/>
        </w:rPr>
        <w:t>、</w:t>
      </w:r>
      <w:bookmarkStart w:id="50" w:name="OLE_LINK77"/>
      <w:r>
        <w:rPr>
          <w:rFonts w:hint="eastAsia" w:ascii="黑体" w:hAnsi="黑体" w:eastAsia="黑体" w:cs="黑体"/>
          <w:sz w:val="28"/>
          <w:szCs w:val="28"/>
        </w:rPr>
        <w:t>合格证</w:t>
      </w:r>
      <w:bookmarkEnd w:id="50"/>
      <w:r>
        <w:rPr>
          <w:rFonts w:hint="eastAsia" w:ascii="黑体" w:hAnsi="黑体" w:eastAsia="黑体" w:cs="黑体"/>
          <w:sz w:val="28"/>
          <w:szCs w:val="28"/>
        </w:rPr>
        <w:t>certificate of conformity</w:t>
      </w:r>
    </w:p>
    <w:p>
      <w:pPr>
        <w:spacing w:line="360" w:lineRule="auto"/>
        <w:rPr>
          <w:rFonts w:ascii="黑体" w:hAnsi="黑体" w:eastAsia="黑体" w:cs="黑体"/>
          <w:sz w:val="28"/>
          <w:szCs w:val="28"/>
        </w:rPr>
      </w:pPr>
      <w:r>
        <w:rPr>
          <w:rFonts w:hint="eastAsia"/>
          <w:sz w:val="28"/>
          <w:szCs w:val="28"/>
        </w:rPr>
        <w:br w:type="page"/>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楷体" w:hAnsi="楷体" w:eastAsia="楷体" w:cs="楷体"/>
          <w:sz w:val="40"/>
          <w:szCs w:val="48"/>
        </w:rPr>
      </w:pPr>
      <w:r>
        <w:rPr>
          <w:rFonts w:hint="eastAsia" w:ascii="黑体" w:hAnsi="黑体" w:eastAsia="黑体" w:cs="黑体"/>
          <w:sz w:val="28"/>
          <w:szCs w:val="28"/>
        </w:rPr>
        <w:t>一 、</w:t>
      </w:r>
      <w:bookmarkStart w:id="51" w:name="OLE_LINK8"/>
      <w:r>
        <w:rPr>
          <w:rFonts w:hint="eastAsia" w:ascii="黑体" w:hAnsi="黑体" w:eastAsia="黑体" w:cs="黑体"/>
          <w:sz w:val="28"/>
          <w:szCs w:val="28"/>
        </w:rPr>
        <w:t>安全通则</w:t>
      </w:r>
      <w:bookmarkEnd w:id="51"/>
      <w:r>
        <w:rPr>
          <w:rFonts w:hint="eastAsia" w:ascii="黑体" w:hAnsi="黑体" w:eastAsia="黑体" w:cs="黑体"/>
          <w:sz w:val="28"/>
          <w:szCs w:val="28"/>
          <w:lang w:val="en-US" w:eastAsia="zh-CN"/>
        </w:rPr>
        <w:t>/general safety rules</w:t>
      </w:r>
      <w:bookmarkStart w:id="52" w:name="OLE_LINK9"/>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 w:val="24"/>
          <w:szCs w:val="32"/>
        </w:rPr>
      </w:pPr>
      <w:bookmarkStart w:id="53" w:name="OLE_LINK136"/>
      <w:r>
        <w:rPr>
          <w:rFonts w:hint="eastAsia" w:ascii="黑体" w:hAnsi="黑体" w:eastAsia="黑体" w:cs="黑体"/>
          <w:sz w:val="24"/>
          <w:szCs w:val="32"/>
        </w:rPr>
        <w:t>自适应折盖封箱机的操作、保养与维护必须由有充分培训并且考核合格的人员进行，他们必须熟悉机器的特点、功能与安全规则。</w:t>
      </w:r>
    </w:p>
    <w:bookmarkEnd w:id="53"/>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719" w:leftChars="114" w:hanging="480" w:hangingChars="200"/>
        <w:rPr>
          <w:rFonts w:ascii="黑体" w:hAnsi="黑体" w:eastAsia="黑体" w:cs="黑体"/>
          <w:sz w:val="24"/>
          <w:szCs w:val="32"/>
        </w:rPr>
      </w:pPr>
      <w:r>
        <w:rPr>
          <w:rFonts w:hint="eastAsia" w:ascii="黑体" w:hAnsi="黑体" w:eastAsia="黑体" w:cs="黑体"/>
          <w:sz w:val="24"/>
          <w:szCs w:val="32"/>
        </w:rPr>
        <w:t>1.每一位被核定的操作者或保养与维护人员在操作机器前都必须认真学习本说明书，并彻底了解它。</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2.操作者都必须遵守机器安全操作规程及保养的一切规则。</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719" w:leftChars="114" w:hanging="480" w:hangingChars="200"/>
        <w:rPr>
          <w:rFonts w:ascii="黑体" w:hAnsi="黑体" w:eastAsia="黑体" w:cs="黑体"/>
          <w:sz w:val="24"/>
          <w:szCs w:val="32"/>
        </w:rPr>
      </w:pPr>
      <w:r>
        <w:rPr>
          <w:rFonts w:hint="eastAsia" w:ascii="黑体" w:hAnsi="黑体" w:eastAsia="黑体" w:cs="黑体"/>
          <w:sz w:val="24"/>
          <w:szCs w:val="32"/>
        </w:rPr>
        <w:t>3.</w:t>
      </w:r>
      <w:r>
        <w:rPr>
          <w:rFonts w:hint="eastAsia" w:ascii="黑体" w:hAnsi="黑体" w:eastAsia="黑体" w:cs="黑体"/>
          <w:sz w:val="24"/>
          <w:szCs w:val="32"/>
          <w:lang w:val="en-US" w:eastAsia="zh-CN"/>
        </w:rPr>
        <w:t>自适应折盖</w:t>
      </w:r>
      <w:r>
        <w:rPr>
          <w:rFonts w:hint="eastAsia" w:ascii="黑体" w:hAnsi="黑体" w:eastAsia="黑体" w:cs="黑体"/>
          <w:sz w:val="24"/>
          <w:szCs w:val="32"/>
        </w:rPr>
        <w:t>封箱机是专为</w:t>
      </w:r>
      <w:r>
        <w:rPr>
          <w:rFonts w:hint="eastAsia" w:ascii="黑体" w:hAnsi="黑体" w:eastAsia="黑体" w:cs="黑体"/>
          <w:sz w:val="24"/>
          <w:szCs w:val="32"/>
          <w:lang w:val="en-US" w:eastAsia="zh-CN"/>
        </w:rPr>
        <w:t>快速封箱，节省人工成本，</w:t>
      </w:r>
      <w:r>
        <w:rPr>
          <w:rFonts w:hint="eastAsia" w:ascii="黑体" w:hAnsi="黑体" w:eastAsia="黑体" w:cs="黑体"/>
          <w:sz w:val="24"/>
          <w:szCs w:val="32"/>
        </w:rPr>
        <w:t>而设计的专用设备，不允许作其它用途。应考虑防止误用。</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719" w:leftChars="114" w:hanging="480" w:hangingChars="200"/>
        <w:rPr>
          <w:rFonts w:ascii="黑体" w:hAnsi="黑体" w:eastAsia="黑体" w:cs="黑体"/>
          <w:sz w:val="24"/>
          <w:szCs w:val="32"/>
        </w:rPr>
      </w:pPr>
      <w:r>
        <w:rPr>
          <w:rFonts w:hint="eastAsia" w:ascii="黑体" w:hAnsi="黑体" w:eastAsia="黑体" w:cs="黑体"/>
          <w:sz w:val="24"/>
          <w:szCs w:val="32"/>
        </w:rPr>
        <w:t>4.安全内容包括：安全指引，安全规则，事故预防和安全标识正确的操作等。</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479" w:leftChars="114" w:hanging="240" w:hangingChars="100"/>
        <w:rPr>
          <w:rFonts w:ascii="黑体" w:hAnsi="黑体" w:eastAsia="黑体" w:cs="黑体"/>
          <w:sz w:val="24"/>
          <w:szCs w:val="32"/>
        </w:rPr>
      </w:pPr>
      <w:r>
        <w:rPr>
          <w:rFonts w:hint="eastAsia" w:ascii="黑体" w:hAnsi="黑体" w:eastAsia="黑体" w:cs="黑体"/>
          <w:sz w:val="24"/>
          <w:szCs w:val="32"/>
        </w:rPr>
        <w:t>5.除了本说明书中的安全规则之外，还必须遵守通用的职业性的安全规则与当地安全法规和条例。</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6.应防止所设计的安全装置、安全操作说明被损坏。</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7.应防止机器上的明显标志被破坏。</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8.安全标识、安全装置不能满足安全要求时，应立即修复或排除。</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719" w:leftChars="114" w:hanging="480" w:hangingChars="200"/>
        <w:jc w:val="left"/>
        <w:rPr>
          <w:rFonts w:hint="eastAsia" w:ascii="黑体" w:hAnsi="黑体" w:eastAsia="黑体" w:cs="黑体"/>
          <w:sz w:val="24"/>
          <w:szCs w:val="32"/>
        </w:rPr>
      </w:pPr>
      <w:r>
        <w:rPr>
          <w:rFonts w:hint="eastAsia" w:ascii="黑体" w:hAnsi="黑体" w:eastAsia="黑体" w:cs="黑体"/>
          <w:sz w:val="24"/>
          <w:szCs w:val="32"/>
        </w:rPr>
        <w:t>9.应保持机器工作场所干净、整齐。不要在机器或安全范围内暂放影响安全</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719" w:leftChars="228" w:hanging="240" w:hangingChars="100"/>
        <w:jc w:val="left"/>
        <w:rPr>
          <w:rFonts w:ascii="黑体" w:hAnsi="黑体" w:eastAsia="黑体" w:cs="黑体"/>
          <w:sz w:val="24"/>
          <w:szCs w:val="32"/>
        </w:rPr>
      </w:pPr>
      <w:r>
        <w:rPr>
          <w:rFonts w:hint="eastAsia" w:ascii="黑体" w:hAnsi="黑体" w:eastAsia="黑体" w:cs="黑体"/>
          <w:sz w:val="24"/>
          <w:szCs w:val="32"/>
        </w:rPr>
        <w:t>操作的任何物品。</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719" w:leftChars="114" w:hanging="480" w:hangingChars="200"/>
        <w:rPr>
          <w:rFonts w:hint="eastAsia" w:ascii="黑体" w:hAnsi="黑体" w:eastAsia="黑体" w:cs="黑体"/>
          <w:sz w:val="24"/>
          <w:szCs w:val="32"/>
        </w:rPr>
      </w:pPr>
      <w:r>
        <w:rPr>
          <w:rFonts w:hint="eastAsia" w:ascii="黑体" w:hAnsi="黑体" w:eastAsia="黑体" w:cs="黑体"/>
          <w:sz w:val="24"/>
          <w:szCs w:val="32"/>
        </w:rPr>
        <w:t>10.电气设备的安装或维修必须由有资格的人员进行。机器必须可靠接地，</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480" w:firstLineChars="200"/>
        <w:rPr>
          <w:rFonts w:ascii="黑体" w:hAnsi="黑体" w:eastAsia="黑体" w:cs="黑体"/>
          <w:sz w:val="24"/>
          <w:szCs w:val="32"/>
        </w:rPr>
      </w:pPr>
      <w:r>
        <w:rPr>
          <w:rFonts w:hint="eastAsia" w:ascii="黑体" w:hAnsi="黑体" w:eastAsia="黑体" w:cs="黑体"/>
          <w:sz w:val="24"/>
          <w:szCs w:val="32"/>
        </w:rPr>
        <w:t>防漏电危险。在任何电气安装或维修之后，应对电气安全特性方面进行测试。</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719" w:leftChars="114" w:hanging="480" w:hangingChars="200"/>
        <w:rPr>
          <w:rFonts w:ascii="黑体" w:hAnsi="黑体" w:eastAsia="黑体" w:cs="黑体"/>
          <w:sz w:val="24"/>
          <w:szCs w:val="32"/>
        </w:rPr>
      </w:pPr>
      <w:r>
        <w:rPr>
          <w:rFonts w:hint="eastAsia" w:ascii="黑体" w:hAnsi="黑体" w:eastAsia="黑体" w:cs="黑体"/>
          <w:sz w:val="24"/>
          <w:szCs w:val="32"/>
        </w:rPr>
        <w:t>11.操作者不要穿松散衣服；袖口要紧扣；长发者戴工作帽；不得戴手套操作。工作时最好不要戴珠宝等饰物。在需要时，应戴好眼睛、耳朵劳保用品。</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12.开机前必须检查所有的安全装置是否可靠。</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13.在下列情况之前，机器电源开关应处于关的位置，并挂警示牌：</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720" w:firstLineChars="300"/>
        <w:rPr>
          <w:rFonts w:ascii="黑体" w:hAnsi="黑体" w:eastAsia="黑体" w:cs="黑体"/>
          <w:sz w:val="24"/>
          <w:szCs w:val="32"/>
        </w:rPr>
      </w:pPr>
      <w:r>
        <w:rPr>
          <w:rFonts w:hint="eastAsia" w:ascii="黑体" w:hAnsi="黑体" w:eastAsia="黑体" w:cs="黑体"/>
          <w:sz w:val="24"/>
          <w:szCs w:val="32"/>
        </w:rPr>
        <w:t>①、检查、测量时；</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720" w:firstLineChars="300"/>
        <w:rPr>
          <w:rFonts w:ascii="黑体" w:hAnsi="黑体" w:eastAsia="黑体" w:cs="黑体"/>
          <w:sz w:val="24"/>
          <w:szCs w:val="32"/>
        </w:rPr>
      </w:pPr>
      <w:r>
        <w:rPr>
          <w:rFonts w:hint="eastAsia" w:ascii="黑体" w:hAnsi="黑体" w:eastAsia="黑体" w:cs="黑体"/>
          <w:sz w:val="24"/>
          <w:szCs w:val="32"/>
        </w:rPr>
        <w:t>②、做维护、保养、设置工作时；</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720" w:firstLineChars="300"/>
        <w:rPr>
          <w:rFonts w:ascii="黑体" w:hAnsi="黑体" w:eastAsia="黑体" w:cs="黑体"/>
          <w:sz w:val="24"/>
          <w:szCs w:val="32"/>
        </w:rPr>
      </w:pPr>
      <w:r>
        <w:rPr>
          <w:rFonts w:hint="eastAsia" w:ascii="黑体" w:hAnsi="黑体" w:eastAsia="黑体" w:cs="黑体"/>
          <w:sz w:val="24"/>
          <w:szCs w:val="32"/>
        </w:rPr>
        <w:t>③、取下保护罩时；</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720" w:firstLineChars="300"/>
        <w:rPr>
          <w:rFonts w:ascii="黑体" w:hAnsi="黑体" w:eastAsia="黑体" w:cs="黑体"/>
          <w:sz w:val="24"/>
          <w:szCs w:val="32"/>
        </w:rPr>
      </w:pPr>
      <w:r>
        <w:rPr>
          <w:rFonts w:hint="eastAsia" w:ascii="黑体" w:hAnsi="黑体" w:eastAsia="黑体" w:cs="黑体"/>
          <w:sz w:val="24"/>
          <w:szCs w:val="32"/>
        </w:rPr>
        <w:t>④、打开门或盖观察内部情况时；</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720" w:firstLineChars="300"/>
        <w:rPr>
          <w:rFonts w:ascii="黑体" w:hAnsi="黑体" w:eastAsia="黑体" w:cs="黑体"/>
          <w:sz w:val="24"/>
          <w:szCs w:val="32"/>
        </w:rPr>
      </w:pPr>
      <w:r>
        <w:rPr>
          <w:rFonts w:hint="eastAsia" w:ascii="黑体" w:hAnsi="黑体" w:eastAsia="黑体" w:cs="黑体"/>
          <w:sz w:val="24"/>
          <w:szCs w:val="32"/>
        </w:rPr>
        <w:t>⑤、离开机器时。</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15.操作过程中严禁去掉任何安全罩盖，严禁启动安全保护装置不完好的机器。</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719" w:leftChars="114" w:hanging="480" w:hangingChars="200"/>
        <w:rPr>
          <w:rFonts w:ascii="黑体" w:hAnsi="黑体" w:eastAsia="黑体" w:cs="黑体"/>
          <w:sz w:val="24"/>
          <w:szCs w:val="32"/>
        </w:rPr>
      </w:pPr>
      <w:r>
        <w:rPr>
          <w:rFonts w:hint="eastAsia" w:ascii="黑体" w:hAnsi="黑体" w:eastAsia="黑体" w:cs="黑体"/>
          <w:sz w:val="24"/>
          <w:szCs w:val="32"/>
        </w:rPr>
        <w:t>16.严禁触动机器运转中或没有完全停止运转的零部件，严禁在机器运转时或没有完全停止运转时拆卸机器上的任何零部件。</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17.机器运转中或未完全停止前，操作者不得离开。</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18.机械或电器维修，必须先切断电源。</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19.机器定期每天清洁，每开机前检查机器有无异常或固定螺丝有无松开。</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719" w:leftChars="114" w:hanging="480" w:hangingChars="200"/>
        <w:rPr>
          <w:rFonts w:ascii="黑体" w:hAnsi="黑体" w:eastAsia="黑体" w:cs="黑体"/>
          <w:sz w:val="24"/>
          <w:szCs w:val="32"/>
        </w:rPr>
      </w:pPr>
      <w:r>
        <w:rPr>
          <w:rFonts w:hint="eastAsia" w:ascii="黑体" w:hAnsi="黑体" w:eastAsia="黑体" w:cs="黑体"/>
          <w:sz w:val="24"/>
          <w:szCs w:val="32"/>
        </w:rPr>
        <w:t>20.收到机器时先检查机器在运输过程中有无受损，如果受损，应先把它记录下来，并尽快告知交运货物方。</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21.除非检修机器，电器箱门不要随意打开，以防灰尘进入，造成故障。</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22.不要用汽油、有机溶剂来清洁机器。</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23.遇到紧急情况，请按急停开关，使机器停止。</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240" w:firstLineChars="100"/>
        <w:rPr>
          <w:rFonts w:ascii="黑体" w:hAnsi="黑体" w:eastAsia="黑体" w:cs="黑体"/>
          <w:sz w:val="24"/>
          <w:szCs w:val="32"/>
        </w:rPr>
      </w:pPr>
      <w:r>
        <w:rPr>
          <w:rFonts w:hint="eastAsia" w:ascii="黑体" w:hAnsi="黑体" w:eastAsia="黑体" w:cs="黑体"/>
          <w:sz w:val="24"/>
          <w:szCs w:val="32"/>
        </w:rPr>
        <w:t>24.操作、维护、安装本机器的人员，必须仔细阅读本说明书，熟悉本机器的</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720" w:firstLineChars="300"/>
        <w:rPr>
          <w:rFonts w:hint="eastAsia" w:ascii="黑体" w:hAnsi="黑体" w:eastAsia="黑体" w:cs="黑体"/>
          <w:sz w:val="24"/>
          <w:szCs w:val="32"/>
        </w:rPr>
      </w:pPr>
      <w:r>
        <w:rPr>
          <w:rFonts w:hint="eastAsia" w:ascii="黑体" w:hAnsi="黑体" w:eastAsia="黑体" w:cs="黑体"/>
          <w:sz w:val="24"/>
          <w:szCs w:val="32"/>
        </w:rPr>
        <w:t>结构、性能。否则所造成的设备及伤害事故，后果自负。</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The operation, maintenance and upkeep of the adaptive folding lid I-shaped box sealing machine (folding lid) must be carried out by fully trained and qualified personnel who must be familiar with the machine's features, functions and safety regulations.</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 Every approved operator or maintenance and maintenance personnel must carefully study this manual before operating the machine and thoroughly understand it.</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2. Operators must comply with all the safety operating procedures and maintenance rules of the machine.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3. The fully automatic I-shaped carton sealing machine (automatic folding cover) is a special equipment designed for fast carton sealing and saving labor costs. It is not allowed to be used for other purposes. Preventing misuse should be considered.</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4. Safety content includes: safety instructions, safety rules, accident prevention and correct operation of safety signs, etc.</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5. In addition to the safety rules in this manual, general occupational safety rules and local safety laws and regulations must also be observed.</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6. The designed safety devices and safety operating instructions should be prevented from being damaged.</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7. The obvious signs on the machine should be prevented from being damaged.</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8. When the safety signs and safety devices cannot meet the safety requirements, they should be repaired or eliminated immediately.</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9. The machine workplace should be kept clean and tidy. Do not temporarily place any items that may affect safe operation in the machine or safety range.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10. The installation or maintenance of electrical equipment must be performed by qualified personnel. The machine must be reliably grounded to prevent leakage hazards. After any electrical installation or maintenance, the electrical safety characteristics should be tested.</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11. Operators should not wear loose clothes; cuffs should be tightly buttoned; people with long hair should wear work hats; gloves should not be worn during operation. It is best not to wear jewelry and other accessories when working. When necessary, eye and ear protection equipment should be worn.</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12. All safety devices must be checked for reliability before starting the machine.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13. Before the following situations, the machine power switch should be in the off position and a warning sign should be hung:</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①, when checking and measuring;</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②, when doing maintenance, maintenance, and setting work;</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③, when removing the protective cover;</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④, when opening the door or cover to observe the internal situation;</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⑤, when leaving the machine.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15. It is strictly forbidden to remove any safety cover during operation, and it is strictly forbidden to start the machine with incomplete safety protection devices.</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16. It is strictly forbidden to touch the parts of the machine when it is running or has not completely stopped. It is strictly forbidden to remove any parts on the machine when the machine is running or has not completely stopped.</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17. The operator shall not leave the machine when it is running or before it has completely stopped.</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18. The power supply must be cut off before repairing the machine or electrical appliances.</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19. The machine should be cleaned regularly every day, and the machine should be checked for abnormalities or loosening of the fixing screws before each start-up.</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20. When receiving the machine, first check whether the machine has been damaged during transportation. If it is damaged, it should be recorded first and informed as soon as possible.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21. Unless the machine is being repaired, the door of the electrical box should not be opened at will to prevent dust from entering and causing malfunctions.</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22. Do not use gasoline or organic solvents to clean the machine.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23. In case of emergency, please press the emergency stop switch to stop the machine.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firstLine="540" w:firstLineChars="300"/>
        <w:rPr>
          <w:rFonts w:hint="eastAsia" w:ascii="黑体" w:hAnsi="黑体" w:eastAsia="黑体" w:cs="黑体"/>
          <w:sz w:val="18"/>
          <w:szCs w:val="21"/>
        </w:rPr>
      </w:pPr>
      <w:r>
        <w:rPr>
          <w:rFonts w:hint="eastAsia" w:ascii="黑体" w:hAnsi="黑体" w:eastAsia="黑体" w:cs="黑体"/>
          <w:sz w:val="18"/>
          <w:szCs w:val="21"/>
        </w:rPr>
        <w:t>24. Personnel who operate, maintain, and install this machine must read this manual carefully and be familiar with the structure and performance of this machine. Otherwise, the equipment and injury accidents caused shall be borne by themselves.</w:t>
      </w:r>
    </w:p>
    <w:bookmarkEnd w:id="52"/>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ascii="黑体" w:hAnsi="黑体" w:eastAsia="黑体" w:cs="黑体"/>
          <w:sz w:val="20"/>
          <w:szCs w:val="22"/>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ascii="黑体" w:hAnsi="黑体" w:eastAsia="黑体" w:cs="黑体"/>
          <w:szCs w:val="21"/>
        </w:rPr>
      </w:pPr>
      <w:r>
        <w:rPr>
          <w:rFonts w:hint="eastAsia" w:ascii="黑体" w:hAnsi="黑体" w:eastAsia="黑体" w:cs="黑体"/>
          <w:sz w:val="28"/>
          <w:szCs w:val="36"/>
        </w:rPr>
        <w:t>二、</w:t>
      </w:r>
      <w:bookmarkStart w:id="54" w:name="OLE_LINK18"/>
      <w:r>
        <w:rPr>
          <w:rFonts w:hint="eastAsia" w:ascii="黑体" w:hAnsi="黑体" w:eastAsia="黑体" w:cs="黑体"/>
          <w:sz w:val="28"/>
          <w:szCs w:val="36"/>
        </w:rPr>
        <w:t>设备简介</w:t>
      </w:r>
      <w:bookmarkEnd w:id="54"/>
      <w:r>
        <w:rPr>
          <w:rFonts w:hint="eastAsia" w:ascii="黑体" w:hAnsi="黑体" w:eastAsia="黑体" w:cs="黑体"/>
          <w:sz w:val="28"/>
          <w:szCs w:val="36"/>
        </w:rPr>
        <w:t>Equipment Introduction</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 w:val="24"/>
          <w:szCs w:val="32"/>
        </w:rPr>
      </w:pPr>
      <w:r>
        <w:rPr>
          <w:rFonts w:hint="eastAsia" w:ascii="黑体" w:hAnsi="黑体" w:eastAsia="黑体" w:cs="黑体"/>
          <w:sz w:val="24"/>
          <w:szCs w:val="32"/>
        </w:rPr>
        <w:t>2.1</w:t>
      </w:r>
      <w:bookmarkStart w:id="55" w:name="OLE_LINK19"/>
      <w:r>
        <w:rPr>
          <w:rFonts w:hint="eastAsia" w:ascii="黑体" w:hAnsi="黑体" w:eastAsia="黑体" w:cs="黑体"/>
          <w:sz w:val="24"/>
          <w:szCs w:val="32"/>
        </w:rPr>
        <w:t>设备概述</w:t>
      </w:r>
      <w:bookmarkEnd w:id="55"/>
      <w:r>
        <w:rPr>
          <w:rFonts w:hint="eastAsia" w:ascii="黑体" w:hAnsi="黑体" w:eastAsia="黑体" w:cs="黑体"/>
          <w:sz w:val="24"/>
          <w:szCs w:val="32"/>
        </w:rPr>
        <w:t>Equipment Overview</w:t>
      </w:r>
    </w:p>
    <w:p>
      <w:pPr>
        <w:spacing w:line="360" w:lineRule="auto"/>
        <w:jc w:val="left"/>
        <w:rPr>
          <w:rFonts w:hint="eastAsia" w:ascii="黑体" w:hAnsi="黑体" w:eastAsia="黑体" w:cs="黑体"/>
          <w:szCs w:val="21"/>
        </w:rPr>
      </w:pPr>
      <w:bookmarkStart w:id="56" w:name="OLE_LINK5"/>
      <w:r>
        <w:rPr>
          <w:rFonts w:hint="eastAsia" w:ascii="黑体" w:hAnsi="黑体" w:eastAsia="黑体" w:cs="黑体"/>
          <w:szCs w:val="21"/>
        </w:rPr>
        <w:t>自适应折盖封箱机是基于</w:t>
      </w:r>
      <w:r>
        <w:rPr>
          <w:rFonts w:hint="eastAsia" w:ascii="黑体" w:hAnsi="黑体" w:eastAsia="黑体" w:cs="黑体"/>
          <w:szCs w:val="21"/>
          <w:lang w:val="en-US" w:eastAsia="zh-CN"/>
        </w:rPr>
        <w:t>封箱、折盖、自动贴胶，为一体的自动封箱，</w:t>
      </w:r>
      <w:r>
        <w:rPr>
          <w:rFonts w:hint="eastAsia" w:ascii="黑体" w:hAnsi="黑体" w:eastAsia="黑体" w:cs="黑体"/>
          <w:szCs w:val="21"/>
        </w:rPr>
        <w:t>使用者提供更加</w:t>
      </w:r>
      <w:r>
        <w:rPr>
          <w:rFonts w:hint="eastAsia" w:ascii="黑体" w:hAnsi="黑体" w:eastAsia="黑体" w:cs="黑体"/>
          <w:szCs w:val="21"/>
          <w:lang w:val="en-US" w:eastAsia="zh-CN"/>
        </w:rPr>
        <w:t>快捷</w:t>
      </w:r>
      <w:r>
        <w:rPr>
          <w:rFonts w:hint="eastAsia" w:ascii="黑体" w:hAnsi="黑体" w:eastAsia="黑体" w:cs="黑体"/>
          <w:szCs w:val="21"/>
        </w:rPr>
        <w:t>的</w:t>
      </w:r>
      <w:r>
        <w:rPr>
          <w:rFonts w:hint="eastAsia" w:ascii="黑体" w:hAnsi="黑体" w:eastAsia="黑体" w:cs="黑体"/>
          <w:szCs w:val="21"/>
          <w:lang w:val="en-US" w:eastAsia="zh-CN"/>
        </w:rPr>
        <w:t>封箱效率</w:t>
      </w:r>
      <w:r>
        <w:rPr>
          <w:rFonts w:hint="eastAsia" w:ascii="黑体" w:hAnsi="黑体" w:eastAsia="黑体" w:cs="黑体"/>
          <w:szCs w:val="21"/>
        </w:rPr>
        <w:t>，运用</w:t>
      </w:r>
      <w:r>
        <w:rPr>
          <w:rFonts w:hint="eastAsia" w:ascii="黑体" w:hAnsi="黑体" w:eastAsia="黑体" w:cs="黑体"/>
          <w:szCs w:val="21"/>
          <w:lang w:val="en-US" w:eastAsia="zh-CN"/>
        </w:rPr>
        <w:t>独家</w:t>
      </w:r>
      <w:r>
        <w:rPr>
          <w:rFonts w:hint="eastAsia" w:ascii="黑体" w:hAnsi="黑体" w:eastAsia="黑体" w:cs="黑体"/>
          <w:szCs w:val="21"/>
        </w:rPr>
        <w:t>技术和精密机械技术，通过</w:t>
      </w:r>
      <w:r>
        <w:rPr>
          <w:rFonts w:hint="eastAsia" w:ascii="黑体" w:hAnsi="黑体" w:eastAsia="黑体" w:cs="黑体"/>
          <w:szCs w:val="21"/>
          <w:lang w:val="en-US" w:eastAsia="zh-CN"/>
        </w:rPr>
        <w:t>自动感应纸箱完成自动封箱折盖设备</w:t>
      </w:r>
      <w:r>
        <w:rPr>
          <w:rFonts w:hint="eastAsia" w:ascii="黑体" w:hAnsi="黑体" w:eastAsia="黑体" w:cs="黑体"/>
          <w:szCs w:val="21"/>
        </w:rPr>
        <w:t>，实现对</w:t>
      </w:r>
      <w:r>
        <w:rPr>
          <w:rFonts w:hint="eastAsia" w:ascii="黑体" w:hAnsi="黑体" w:eastAsia="黑体" w:cs="黑体"/>
          <w:szCs w:val="21"/>
          <w:lang w:val="en-US" w:eastAsia="zh-CN"/>
        </w:rPr>
        <w:t>纸箱</w:t>
      </w:r>
      <w:r>
        <w:rPr>
          <w:rFonts w:hint="eastAsia" w:ascii="黑体" w:hAnsi="黑体" w:eastAsia="黑体" w:cs="黑体"/>
          <w:szCs w:val="21"/>
        </w:rPr>
        <w:t>的稳定高效</w:t>
      </w:r>
      <w:r>
        <w:rPr>
          <w:rFonts w:hint="eastAsia" w:ascii="黑体" w:hAnsi="黑体" w:eastAsia="黑体" w:cs="黑体"/>
          <w:szCs w:val="21"/>
          <w:lang w:val="en-US" w:eastAsia="zh-CN"/>
        </w:rPr>
        <w:t>封箱</w:t>
      </w:r>
      <w:r>
        <w:rPr>
          <w:rFonts w:hint="eastAsia" w:ascii="黑体" w:hAnsi="黑体" w:eastAsia="黑体" w:cs="黑体"/>
          <w:szCs w:val="21"/>
        </w:rPr>
        <w:t>；采用</w:t>
      </w:r>
      <w:r>
        <w:rPr>
          <w:rFonts w:hint="eastAsia" w:ascii="黑体" w:hAnsi="黑体" w:eastAsia="黑体" w:cs="黑体"/>
          <w:szCs w:val="21"/>
          <w:lang w:val="en-US" w:eastAsia="zh-CN"/>
        </w:rPr>
        <w:t>自动化</w:t>
      </w:r>
      <w:r>
        <w:rPr>
          <w:rFonts w:hint="eastAsia" w:ascii="黑体" w:hAnsi="黑体" w:eastAsia="黑体" w:cs="黑体"/>
          <w:szCs w:val="21"/>
        </w:rPr>
        <w:t>控制，</w:t>
      </w:r>
      <w:r>
        <w:rPr>
          <w:rFonts w:hint="eastAsia" w:ascii="黑体" w:hAnsi="黑体" w:eastAsia="黑体" w:cs="黑体"/>
          <w:szCs w:val="21"/>
          <w:lang w:val="en-US" w:eastAsia="zh-CN"/>
        </w:rPr>
        <w:t>手动调节和自动调节</w:t>
      </w:r>
      <w:r>
        <w:rPr>
          <w:rFonts w:hint="eastAsia" w:ascii="黑体" w:hAnsi="黑体" w:eastAsia="黑体" w:cs="黑体"/>
          <w:szCs w:val="21"/>
        </w:rPr>
        <w:t>，充分显示人性化操作理念。</w:t>
      </w:r>
    </w:p>
    <w:bookmarkEnd w:id="56"/>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黑体" w:hAnsi="黑体" w:eastAsia="黑体" w:cs="黑体"/>
          <w:sz w:val="24"/>
          <w:szCs w:val="32"/>
        </w:rPr>
      </w:pPr>
      <w:r>
        <w:rPr>
          <w:rFonts w:hint="eastAsia" w:ascii="黑体" w:hAnsi="黑体" w:eastAsia="黑体" w:cs="黑体"/>
          <w:szCs w:val="21"/>
          <w:lang w:val="en-US" w:eastAsia="zh-CN"/>
        </w:rPr>
        <w:t>The adaptive lid folding and sealing machine is an automatic sealing device that integrates sealing, lid folding and automatic gluing. It provides users with a faster sealing efficiency. By applying exclusive technology and precise mechanical technology, it completes the automatic sealing and lid folding equipment through automatic sensing of the carton, achieving stable and efficient sealing of the carton. It adopts automatic control, manual adjustment and automatic adjustment, fully demonstrating the concept of humanized operation.</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黑体" w:hAnsi="黑体" w:eastAsia="黑体" w:cs="黑体"/>
          <w:sz w:val="24"/>
          <w:szCs w:val="32"/>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黑体" w:hAnsi="黑体" w:eastAsia="黑体" w:cs="黑体"/>
          <w:sz w:val="24"/>
          <w:szCs w:val="32"/>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黑体" w:hAnsi="黑体" w:eastAsia="黑体" w:cs="黑体"/>
          <w:sz w:val="24"/>
          <w:szCs w:val="32"/>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黑体" w:hAnsi="黑体" w:eastAsia="黑体" w:cs="黑体"/>
          <w:sz w:val="24"/>
          <w:szCs w:val="32"/>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黑体" w:hAnsi="黑体" w:eastAsia="黑体" w:cs="黑体"/>
          <w:sz w:val="24"/>
          <w:szCs w:val="32"/>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黑体" w:hAnsi="黑体" w:eastAsia="黑体" w:cs="黑体"/>
          <w:sz w:val="24"/>
          <w:szCs w:val="32"/>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黑体" w:hAnsi="黑体" w:eastAsia="黑体" w:cs="黑体"/>
          <w:sz w:val="24"/>
          <w:szCs w:val="32"/>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hint="eastAsia" w:ascii="黑体" w:hAnsi="黑体" w:eastAsia="黑体" w:cs="黑体"/>
          <w:sz w:val="24"/>
          <w:szCs w:val="32"/>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sz w:val="24"/>
          <w:szCs w:val="32"/>
        </w:rPr>
      </w:pPr>
      <w:bookmarkStart w:id="57" w:name="OLE_LINK20"/>
      <w:r>
        <w:rPr>
          <w:rFonts w:hint="eastAsia" w:ascii="黑体" w:hAnsi="黑体" w:eastAsia="黑体" w:cs="黑体"/>
          <w:sz w:val="24"/>
          <w:szCs w:val="32"/>
        </w:rPr>
        <w:t>生产工序流程：</w:t>
      </w:r>
      <w:bookmarkEnd w:id="57"/>
      <w:r>
        <w:rPr>
          <w:rFonts w:hint="eastAsia"/>
          <w:sz w:val="24"/>
          <w:szCs w:val="32"/>
        </w:rPr>
        <w:t xml:space="preserve"> Production process flow:</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ascii="黑体" w:hAnsi="黑体" w:eastAsia="黑体" w:cs="黑体"/>
          <w:sz w:val="24"/>
        </w:rPr>
      </w:pPr>
      <w:r>
        <w:rPr>
          <w:rFonts w:hint="eastAsia" w:ascii="楷体" w:hAnsi="楷体" w:eastAsia="楷体" w:cs="楷体"/>
          <w:b/>
          <w:bCs/>
          <w:sz w:val="28"/>
          <w:szCs w:val="28"/>
        </w:rPr>
        <w:drawing>
          <wp:anchor distT="0" distB="0" distL="114300" distR="114300" simplePos="0" relativeHeight="251660288" behindDoc="0" locked="0" layoutInCell="1" allowOverlap="1">
            <wp:simplePos x="0" y="0"/>
            <wp:positionH relativeFrom="column">
              <wp:posOffset>725170</wp:posOffset>
            </wp:positionH>
            <wp:positionV relativeFrom="paragraph">
              <wp:posOffset>137160</wp:posOffset>
            </wp:positionV>
            <wp:extent cx="4206240" cy="1985645"/>
            <wp:effectExtent l="0" t="0" r="3810" b="14605"/>
            <wp:wrapTopAndBottom/>
            <wp:docPr id="4" name="图片 3" descr="C:\Users\TTB\Desktop\自适应折盖封箱机 教程.png自适应折盖封箱机 教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C:\Users\TTB\Desktop\自适应折盖封箱机 教程.png自适应折盖封箱机 教程"/>
                    <pic:cNvPicPr>
                      <a:picLocks noChangeAspect="1"/>
                    </pic:cNvPicPr>
                  </pic:nvPicPr>
                  <pic:blipFill>
                    <a:blip r:embed="rId5"/>
                    <a:srcRect/>
                    <a:stretch>
                      <a:fillRect/>
                    </a:stretch>
                  </pic:blipFill>
                  <pic:spPr>
                    <a:xfrm>
                      <a:off x="0" y="0"/>
                      <a:ext cx="4206240" cy="1985645"/>
                    </a:xfrm>
                    <a:prstGeom prst="rect">
                      <a:avLst/>
                    </a:prstGeom>
                    <a:noFill/>
                    <a:ln>
                      <a:noFill/>
                    </a:ln>
                  </pic:spPr>
                </pic:pic>
              </a:graphicData>
            </a:graphic>
          </wp:anchor>
        </w:drawing>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rFonts w:ascii="黑体" w:hAnsi="黑体" w:eastAsia="黑体" w:cs="黑体"/>
          <w:sz w:val="28"/>
          <w:szCs w:val="36"/>
        </w:rPr>
      </w:pPr>
      <w:r>
        <w:rPr>
          <w:rFonts w:hint="eastAsia" w:ascii="黑体" w:hAnsi="黑体" w:eastAsia="黑体" w:cs="黑体"/>
          <w:sz w:val="24"/>
        </w:rPr>
        <w:t>2.2</w:t>
      </w:r>
      <w:bookmarkStart w:id="58" w:name="OLE_LINK24"/>
      <w:r>
        <w:rPr>
          <w:rFonts w:hint="eastAsia" w:ascii="黑体" w:hAnsi="黑体" w:eastAsia="黑体" w:cs="黑体"/>
          <w:sz w:val="24"/>
        </w:rPr>
        <w:t>设备简图</w:t>
      </w:r>
      <w:r>
        <w:rPr>
          <w:rFonts w:hint="eastAsia" w:ascii="黑体" w:hAnsi="黑体" w:eastAsia="黑体" w:cs="黑体"/>
          <w:sz w:val="24"/>
          <w:szCs w:val="32"/>
        </w:rPr>
        <w:t>（此图仅供参考，设备以实物为准）Equipment diagram (this diagram is for reference only, the actual equipment shall prevail)</w:t>
      </w:r>
    </w:p>
    <w:bookmarkEnd w:id="58"/>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sz w:val="22"/>
          <w:szCs w:val="28"/>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sz w:val="22"/>
          <w:szCs w:val="28"/>
        </w:rPr>
      </w:pPr>
      <w:r>
        <w:rPr>
          <w:rFonts w:hint="eastAsia" w:ascii="楷体" w:hAnsi="楷体" w:eastAsia="楷体" w:cs="楷体"/>
          <w:szCs w:val="21"/>
        </w:rPr>
        <w:drawing>
          <wp:inline distT="0" distB="0" distL="114300" distR="114300">
            <wp:extent cx="3993515" cy="3058160"/>
            <wp:effectExtent l="0" t="0" r="6985" b="8890"/>
            <wp:docPr id="7" name="图片 7" descr="E:\11aa\大富机器人资料 全部\自适应折盖封箱机FX-ZZG50\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11aa\大富机器人资料 全部\自适应折盖封箱机FX-ZZG50\图片1.png图片1"/>
                    <pic:cNvPicPr>
                      <a:picLocks noChangeAspect="1"/>
                    </pic:cNvPicPr>
                  </pic:nvPicPr>
                  <pic:blipFill>
                    <a:blip r:embed="rId6"/>
                    <a:srcRect/>
                    <a:stretch>
                      <a:fillRect/>
                    </a:stretch>
                  </pic:blipFill>
                  <pic:spPr>
                    <a:xfrm>
                      <a:off x="0" y="0"/>
                      <a:ext cx="3993515" cy="3058160"/>
                    </a:xfrm>
                    <a:prstGeom prst="rect">
                      <a:avLst/>
                    </a:prstGeom>
                  </pic:spPr>
                </pic:pic>
              </a:graphicData>
            </a:graphic>
          </wp:inline>
        </w:drawing>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rPr>
          <w:sz w:val="22"/>
          <w:szCs w:val="28"/>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 w:val="24"/>
        </w:rPr>
      </w:pPr>
      <w:r>
        <w:rPr>
          <w:rFonts w:hint="eastAsia" w:ascii="黑体" w:hAnsi="黑体" w:eastAsia="黑体" w:cs="黑体"/>
          <w:sz w:val="24"/>
        </w:rPr>
        <w:t xml:space="preserve">2.3 </w:t>
      </w:r>
      <w:bookmarkStart w:id="59" w:name="OLE_LINK25"/>
      <w:r>
        <w:rPr>
          <w:rFonts w:hint="eastAsia" w:ascii="黑体" w:hAnsi="黑体" w:eastAsia="黑体" w:cs="黑体"/>
          <w:sz w:val="24"/>
        </w:rPr>
        <w:t>环境要求Environmental requirements</w:t>
      </w:r>
    </w:p>
    <w:bookmarkEnd w:id="59"/>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Cs w:val="21"/>
        </w:rPr>
      </w:pPr>
      <w:bookmarkStart w:id="60" w:name="OLE_LINK26"/>
      <w:r>
        <w:rPr>
          <w:rFonts w:hint="eastAsia" w:ascii="黑体" w:hAnsi="黑体" w:eastAsia="黑体" w:cs="黑体"/>
          <w:szCs w:val="21"/>
        </w:rPr>
        <w:t>注意！机器必须防止湿气。不允许放置于户外</w:t>
      </w:r>
      <w:bookmarkEnd w:id="60"/>
      <w:r>
        <w:rPr>
          <w:rFonts w:hint="eastAsia" w:ascii="黑体" w:hAnsi="黑体" w:eastAsia="黑体" w:cs="黑体"/>
          <w:szCs w:val="21"/>
        </w:rPr>
        <w:t>。be careful! The machine must be protected from moisture. Not allowed to be placed outdoors</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Cs w:val="21"/>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Cs w:val="21"/>
        </w:rPr>
      </w:pPr>
      <w:bookmarkStart w:id="61" w:name="OLE_LINK28"/>
      <w:r>
        <w:rPr>
          <w:rFonts w:hint="eastAsia" w:ascii="黑体" w:hAnsi="黑体" w:eastAsia="黑体" w:cs="黑体"/>
          <w:szCs w:val="21"/>
        </w:rPr>
        <w:t>1）</w:t>
      </w:r>
      <w:bookmarkStart w:id="62" w:name="OLE_LINK27"/>
      <w:r>
        <w:rPr>
          <w:rFonts w:hint="eastAsia" w:ascii="黑体" w:hAnsi="黑体" w:eastAsia="黑体" w:cs="黑体"/>
          <w:szCs w:val="21"/>
        </w:rPr>
        <w:t>机器不能安装在有腐蚀性或易燃气体的环境中，预防机器损坏；</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210" w:hanging="210" w:hangingChars="100"/>
        <w:rPr>
          <w:rFonts w:ascii="黑体" w:hAnsi="黑体" w:eastAsia="黑体" w:cs="黑体"/>
          <w:szCs w:val="21"/>
        </w:rPr>
      </w:pPr>
      <w:r>
        <w:rPr>
          <w:rFonts w:hint="eastAsia" w:ascii="黑体" w:hAnsi="黑体" w:eastAsia="黑体" w:cs="黑体"/>
          <w:szCs w:val="21"/>
        </w:rPr>
        <w:t>2）机器的安装处不能受到强微波、紫外线、激光、X 射线的辐射，以免造成误动作和加速绝缘老化；</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Cs w:val="21"/>
        </w:rPr>
      </w:pPr>
      <w:r>
        <w:rPr>
          <w:rFonts w:hint="eastAsia" w:ascii="黑体" w:hAnsi="黑体" w:eastAsia="黑体" w:cs="黑体"/>
          <w:szCs w:val="21"/>
        </w:rPr>
        <w:t>3）机器的安装处避免受到振动，碰撞和冲击，远离振源安装；</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Cs w:val="21"/>
        </w:rPr>
      </w:pPr>
      <w:r>
        <w:rPr>
          <w:rFonts w:hint="eastAsia" w:ascii="黑体" w:hAnsi="黑体" w:eastAsia="黑体" w:cs="黑体"/>
          <w:szCs w:val="21"/>
        </w:rPr>
        <w:t>4）机器的安装处避免雨淋的地方，禁止安装在露天的地方。</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Cs w:val="21"/>
        </w:rPr>
      </w:pPr>
      <w:r>
        <w:rPr>
          <w:rFonts w:hint="eastAsia" w:ascii="黑体" w:hAnsi="黑体" w:eastAsia="黑体" w:cs="黑体"/>
          <w:szCs w:val="21"/>
        </w:rPr>
        <w:t>1) The machine cannot be installed in environments with corrosive or flammable gases to prevent damage to the machine;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Cs w:val="21"/>
        </w:rPr>
      </w:pPr>
      <w:r>
        <w:rPr>
          <w:rFonts w:hint="eastAsia" w:ascii="黑体" w:hAnsi="黑体" w:eastAsia="黑体" w:cs="黑体"/>
          <w:szCs w:val="21"/>
        </w:rPr>
        <w:t>2) The installation location of the machine should not be exposed to strong microwave, ultraviolet, laser, and X-ray radiation to avoid misoperation and accelerated insulation aging;</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Cs w:val="21"/>
        </w:rPr>
      </w:pPr>
      <w:r>
        <w:rPr>
          <w:rFonts w:hint="eastAsia" w:ascii="黑体" w:hAnsi="黑体" w:eastAsia="黑体" w:cs="黑体"/>
          <w:szCs w:val="21"/>
        </w:rPr>
        <w:t>3) The installation location of the machine should avoid vibration, collision, and impact, and be installed away from the vibration source;</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hint="eastAsia" w:ascii="黑体" w:hAnsi="黑体" w:eastAsia="黑体" w:cs="黑体"/>
          <w:szCs w:val="21"/>
        </w:rPr>
      </w:pPr>
      <w:r>
        <w:rPr>
          <w:rFonts w:hint="eastAsia" w:ascii="黑体" w:hAnsi="黑体" w:eastAsia="黑体" w:cs="黑体"/>
          <w:szCs w:val="21"/>
        </w:rPr>
        <w:t>4) The installation location of the machine should avoid being exposed to rain, and it is prohibited to install it outdoors.</w:t>
      </w:r>
    </w:p>
    <w:bookmarkEnd w:id="61"/>
    <w:bookmarkEnd w:id="62"/>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Cs w:val="21"/>
        </w:rPr>
      </w:pP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rPr>
          <w:rFonts w:ascii="黑体" w:hAnsi="黑体" w:eastAsia="黑体" w:cs="黑体"/>
          <w:sz w:val="24"/>
        </w:rPr>
      </w:pPr>
      <w:r>
        <w:rPr>
          <w:rFonts w:hint="eastAsia" w:ascii="黑体" w:hAnsi="黑体" w:eastAsia="黑体" w:cs="黑体"/>
          <w:sz w:val="24"/>
        </w:rPr>
        <w:t xml:space="preserve">2.4 </w:t>
      </w:r>
      <w:bookmarkStart w:id="63" w:name="OLE_LINK29"/>
      <w:r>
        <w:rPr>
          <w:rFonts w:hint="eastAsia" w:ascii="黑体" w:hAnsi="黑体" w:eastAsia="黑体" w:cs="黑体"/>
          <w:sz w:val="24"/>
        </w:rPr>
        <w:t>设备运输Equipment transportation</w:t>
      </w:r>
    </w:p>
    <w:bookmarkEnd w:id="63"/>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210" w:hanging="210" w:hangingChars="100"/>
        <w:rPr>
          <w:rFonts w:ascii="黑体" w:hAnsi="黑体" w:eastAsia="黑体" w:cs="黑体"/>
          <w:szCs w:val="21"/>
        </w:rPr>
      </w:pPr>
      <w:r>
        <w:rPr>
          <w:rFonts w:hint="eastAsia" w:ascii="黑体" w:hAnsi="黑体" w:eastAsia="黑体" w:cs="黑体"/>
          <w:szCs w:val="21"/>
        </w:rPr>
        <w:t>1）</w:t>
      </w:r>
      <w:bookmarkStart w:id="64" w:name="OLE_LINK31"/>
      <w:r>
        <w:rPr>
          <w:rFonts w:hint="eastAsia" w:ascii="黑体" w:hAnsi="黑体" w:eastAsia="黑体" w:cs="黑体"/>
          <w:szCs w:val="21"/>
        </w:rPr>
        <w:t>每台设备地脚处均安装有脚轮，在平地转运时，可以将脚杯收起，脚轮接触地面进行转移，</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210" w:hanging="210" w:hangingChars="100"/>
        <w:rPr>
          <w:rFonts w:hint="eastAsia" w:ascii="黑体" w:hAnsi="黑体" w:eastAsia="黑体" w:cs="黑体"/>
          <w:szCs w:val="21"/>
        </w:rPr>
      </w:pPr>
      <w:r>
        <w:rPr>
          <w:rFonts w:hint="eastAsia" w:ascii="黑体" w:hAnsi="黑体" w:eastAsia="黑体" w:cs="黑体"/>
          <w:szCs w:val="21"/>
        </w:rPr>
        <w:t>2）主机部分可以通过叉车进行转运，转运时需要对叉车进行软保护，叉车承载力大于 2.5 吨，注意叉车在设备重心位置，转运时平稳</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210" w:hanging="210" w:hangingChars="100"/>
        <w:rPr>
          <w:rFonts w:hint="eastAsia" w:ascii="黑体" w:hAnsi="黑体" w:eastAsia="黑体" w:cs="黑体"/>
          <w:szCs w:val="21"/>
        </w:rPr>
      </w:pPr>
      <w:r>
        <w:rPr>
          <w:rFonts w:hint="eastAsia" w:ascii="黑体" w:hAnsi="黑体" w:eastAsia="黑体" w:cs="黑体"/>
          <w:szCs w:val="21"/>
        </w:rPr>
        <w:t>Each device is equipped with casters at the foot, which can be retracted when transported on flat ground. The casters touch the ground for transfer,</w:t>
      </w:r>
    </w:p>
    <w:p>
      <w:pPr>
        <w:pBdr>
          <w:top w:val="none" w:color="7F7F7F" w:themeColor="text1" w:themeTint="7F" w:sz="0" w:space="1"/>
          <w:left w:val="none" w:color="7F7F7F" w:themeColor="text1" w:themeTint="7F" w:sz="0" w:space="4"/>
          <w:bottom w:val="none" w:color="7F7F7F" w:themeColor="text1" w:themeTint="7F" w:sz="0" w:space="1"/>
          <w:right w:val="none" w:color="7F7F7F" w:themeColor="text1" w:themeTint="7F" w:sz="0" w:space="4"/>
        </w:pBdr>
        <w:spacing w:line="360" w:lineRule="auto"/>
        <w:ind w:left="210" w:hanging="210" w:hangingChars="100"/>
        <w:rPr>
          <w:rFonts w:hint="eastAsia" w:ascii="黑体" w:hAnsi="黑体" w:eastAsia="黑体" w:cs="黑体"/>
          <w:szCs w:val="21"/>
        </w:rPr>
      </w:pPr>
      <w:r>
        <w:rPr>
          <w:rFonts w:hint="eastAsia" w:ascii="黑体" w:hAnsi="黑体" w:eastAsia="黑体" w:cs="黑体"/>
          <w:szCs w:val="21"/>
        </w:rPr>
        <w:t>2) The host part can be transported by forklift, and soft protection is required for the forklift during transportation. The forklift has a carrying capacity greater than 2.5 tons, and attention should be paid to placing the forklift at the center of gravity of the equipment for smooth transportation</w:t>
      </w:r>
    </w:p>
    <w:bookmarkEnd w:id="64"/>
    <w:p>
      <w:pPr>
        <w:rPr>
          <w:sz w:val="24"/>
        </w:rPr>
      </w:pPr>
    </w:p>
    <w:p>
      <w:pPr>
        <w:rPr>
          <w:sz w:val="24"/>
        </w:rPr>
      </w:pPr>
    </w:p>
    <w:p>
      <w:pPr>
        <w:rPr>
          <w:sz w:val="24"/>
        </w:rPr>
      </w:pPr>
    </w:p>
    <w:p>
      <w:pPr>
        <w:rPr>
          <w:sz w:val="24"/>
        </w:rPr>
      </w:pPr>
    </w:p>
    <w:p>
      <w:pPr>
        <w:rPr>
          <w:sz w:val="24"/>
        </w:rPr>
      </w:pPr>
    </w:p>
    <w:p>
      <w:pPr>
        <w:rPr>
          <w:sz w:val="24"/>
        </w:rPr>
      </w:pPr>
    </w:p>
    <w:p>
      <w:pPr>
        <w:rPr>
          <w:rFonts w:ascii="黑体" w:hAnsi="黑体" w:eastAsia="黑体" w:cs="黑体"/>
          <w:sz w:val="24"/>
        </w:rPr>
      </w:pPr>
    </w:p>
    <w:p>
      <w:pPr>
        <w:rPr>
          <w:rFonts w:hint="eastAsia" w:ascii="黑体" w:hAnsi="黑体" w:eastAsia="黑体" w:cs="黑体"/>
          <w:sz w:val="24"/>
        </w:rPr>
      </w:pPr>
      <w:r>
        <w:rPr>
          <w:rFonts w:hint="eastAsia" w:ascii="黑体" w:hAnsi="黑体" w:eastAsia="黑体" w:cs="黑体"/>
          <w:sz w:val="24"/>
        </w:rPr>
        <w:t>2.5</w:t>
      </w:r>
      <w:bookmarkStart w:id="65" w:name="OLE_LINK32"/>
      <w:r>
        <w:rPr>
          <w:rFonts w:hint="eastAsia" w:ascii="黑体" w:hAnsi="黑体" w:eastAsia="黑体" w:cs="黑体"/>
          <w:sz w:val="24"/>
        </w:rPr>
        <w:t>设备主要配置</w:t>
      </w:r>
      <w:bookmarkEnd w:id="65"/>
      <w:r>
        <w:rPr>
          <w:rFonts w:hint="eastAsia" w:ascii="黑体" w:hAnsi="黑体" w:eastAsia="黑体" w:cs="黑体"/>
          <w:sz w:val="24"/>
        </w:rPr>
        <w:t>Main equipment configuration</w:t>
      </w:r>
    </w:p>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3035"/>
        <w:gridCol w:w="1671"/>
        <w:gridCol w:w="2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8480" w:type="dxa"/>
            <w:gridSpan w:val="4"/>
          </w:tcPr>
          <w:p>
            <w:pPr>
              <w:widowControl/>
              <w:spacing w:line="480" w:lineRule="auto"/>
              <w:ind w:firstLine="480" w:firstLineChars="200"/>
              <w:jc w:val="center"/>
              <w:rPr>
                <w:rFonts w:ascii="黑体" w:hAnsi="黑体" w:eastAsia="黑体" w:cs="黑体"/>
                <w:kern w:val="0"/>
                <w:sz w:val="24"/>
                <w:lang w:bidi="ar"/>
              </w:rPr>
            </w:pPr>
            <w:bookmarkStart w:id="66" w:name="OLE_LINK33"/>
            <w:r>
              <w:rPr>
                <w:rFonts w:hint="eastAsia" w:ascii="黑体" w:hAnsi="黑体" w:eastAsia="黑体" w:cs="黑体"/>
                <w:kern w:val="0"/>
                <w:sz w:val="24"/>
                <w:lang w:bidi="ar"/>
              </w:rPr>
              <w:t>主要配置</w:t>
            </w:r>
            <w:bookmarkEnd w:id="66"/>
            <w:r>
              <w:rPr>
                <w:rFonts w:hint="eastAsia" w:ascii="黑体" w:hAnsi="黑体" w:eastAsia="黑体" w:cs="黑体"/>
                <w:kern w:val="0"/>
                <w:sz w:val="24"/>
                <w:lang w:bidi="ar"/>
              </w:rPr>
              <w:t>Main configuration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525" w:type="dxa"/>
          </w:tcPr>
          <w:p>
            <w:pPr>
              <w:widowControl/>
              <w:spacing w:line="480" w:lineRule="auto"/>
              <w:jc w:val="center"/>
              <w:rPr>
                <w:rFonts w:ascii="黑体" w:hAnsi="黑体" w:eastAsia="黑体" w:cs="黑体"/>
                <w:kern w:val="0"/>
                <w:sz w:val="24"/>
                <w:lang w:bidi="ar"/>
              </w:rPr>
            </w:pPr>
            <w:bookmarkStart w:id="67" w:name="OLE_LINK35"/>
            <w:r>
              <w:rPr>
                <w:rFonts w:hint="eastAsia" w:ascii="黑体" w:hAnsi="黑体" w:eastAsia="黑体" w:cs="黑体"/>
                <w:kern w:val="0"/>
                <w:sz w:val="24"/>
                <w:lang w:bidi="ar"/>
              </w:rPr>
              <w:t>序号</w:t>
            </w:r>
            <w:bookmarkEnd w:id="67"/>
            <w:r>
              <w:rPr>
                <w:rFonts w:hint="eastAsia" w:ascii="黑体" w:hAnsi="黑体" w:eastAsia="黑体" w:cs="黑体"/>
                <w:kern w:val="0"/>
                <w:sz w:val="24"/>
                <w:lang w:bidi="ar"/>
              </w:rPr>
              <w:t>Serial Number</w:t>
            </w:r>
          </w:p>
        </w:tc>
        <w:tc>
          <w:tcPr>
            <w:tcW w:w="3035" w:type="dxa"/>
          </w:tcPr>
          <w:p>
            <w:pPr>
              <w:widowControl/>
              <w:spacing w:line="480" w:lineRule="auto"/>
              <w:jc w:val="center"/>
              <w:rPr>
                <w:rFonts w:hint="eastAsia" w:ascii="黑体" w:hAnsi="黑体" w:eastAsia="黑体" w:cs="黑体"/>
                <w:kern w:val="0"/>
                <w:sz w:val="24"/>
                <w:lang w:bidi="ar"/>
              </w:rPr>
            </w:pPr>
            <w:bookmarkStart w:id="68" w:name="OLE_LINK48"/>
            <w:r>
              <w:rPr>
                <w:rFonts w:hint="eastAsia" w:ascii="黑体" w:hAnsi="黑体" w:eastAsia="黑体" w:cs="黑体"/>
                <w:kern w:val="0"/>
                <w:sz w:val="24"/>
                <w:lang w:bidi="ar"/>
              </w:rPr>
              <w:t>部件名称</w:t>
            </w:r>
            <w:bookmarkEnd w:id="68"/>
          </w:p>
          <w:p>
            <w:pPr>
              <w:widowControl/>
              <w:spacing w:line="480" w:lineRule="auto"/>
              <w:jc w:val="center"/>
              <w:rPr>
                <w:rFonts w:ascii="黑体" w:hAnsi="黑体" w:eastAsia="黑体" w:cs="黑体"/>
                <w:kern w:val="0"/>
                <w:sz w:val="24"/>
                <w:lang w:bidi="ar"/>
              </w:rPr>
            </w:pPr>
            <w:r>
              <w:rPr>
                <w:rFonts w:hint="eastAsia" w:ascii="黑体" w:hAnsi="黑体" w:eastAsia="黑体" w:cs="黑体"/>
                <w:kern w:val="0"/>
                <w:sz w:val="24"/>
                <w:lang w:bidi="ar"/>
              </w:rPr>
              <w:t>Component Name</w:t>
            </w:r>
          </w:p>
        </w:tc>
        <w:tc>
          <w:tcPr>
            <w:tcW w:w="1671" w:type="dxa"/>
          </w:tcPr>
          <w:p>
            <w:pPr>
              <w:widowControl/>
              <w:spacing w:line="480" w:lineRule="auto"/>
              <w:ind w:firstLine="480" w:firstLineChars="200"/>
              <w:rPr>
                <w:rFonts w:hint="eastAsia" w:ascii="黑体" w:hAnsi="黑体" w:eastAsia="黑体" w:cs="黑体"/>
                <w:kern w:val="0"/>
                <w:sz w:val="24"/>
                <w:lang w:bidi="ar"/>
              </w:rPr>
            </w:pPr>
            <w:bookmarkStart w:id="69" w:name="OLE_LINK49"/>
            <w:r>
              <w:rPr>
                <w:rFonts w:hint="eastAsia" w:ascii="黑体" w:hAnsi="黑体" w:eastAsia="黑体" w:cs="黑体"/>
                <w:kern w:val="0"/>
                <w:sz w:val="24"/>
                <w:lang w:bidi="ar"/>
              </w:rPr>
              <w:t>数量</w:t>
            </w:r>
            <w:bookmarkEnd w:id="69"/>
          </w:p>
          <w:p>
            <w:pPr>
              <w:widowControl/>
              <w:spacing w:line="480" w:lineRule="auto"/>
              <w:ind w:firstLine="480" w:firstLineChars="200"/>
              <w:rPr>
                <w:rFonts w:hint="eastAsia" w:ascii="黑体" w:hAnsi="黑体" w:eastAsia="黑体" w:cs="黑体"/>
                <w:kern w:val="0"/>
                <w:sz w:val="24"/>
                <w:lang w:bidi="ar"/>
              </w:rPr>
            </w:pPr>
            <w:r>
              <w:rPr>
                <w:rFonts w:hint="eastAsia" w:ascii="黑体" w:hAnsi="黑体" w:eastAsia="黑体" w:cs="黑体"/>
                <w:kern w:val="0"/>
                <w:sz w:val="24"/>
                <w:lang w:bidi="ar"/>
              </w:rPr>
              <w:t>number</w:t>
            </w:r>
          </w:p>
        </w:tc>
        <w:tc>
          <w:tcPr>
            <w:tcW w:w="2249" w:type="dxa"/>
          </w:tcPr>
          <w:p>
            <w:pPr>
              <w:widowControl/>
              <w:spacing w:line="480" w:lineRule="auto"/>
              <w:ind w:firstLine="480" w:firstLineChars="200"/>
              <w:jc w:val="center"/>
              <w:rPr>
                <w:rFonts w:hint="eastAsia" w:ascii="黑体" w:hAnsi="黑体" w:eastAsia="黑体" w:cs="黑体"/>
                <w:kern w:val="0"/>
                <w:sz w:val="24"/>
                <w:lang w:bidi="ar"/>
              </w:rPr>
            </w:pPr>
            <w:bookmarkStart w:id="70" w:name="OLE_LINK50"/>
            <w:r>
              <w:rPr>
                <w:rFonts w:hint="eastAsia" w:ascii="黑体" w:hAnsi="黑体" w:eastAsia="黑体" w:cs="黑体"/>
                <w:kern w:val="0"/>
                <w:sz w:val="24"/>
                <w:lang w:bidi="ar"/>
              </w:rPr>
              <w:t>备注</w:t>
            </w:r>
            <w:bookmarkEnd w:id="70"/>
          </w:p>
          <w:p>
            <w:pPr>
              <w:widowControl/>
              <w:spacing w:line="480" w:lineRule="auto"/>
              <w:ind w:firstLine="480" w:firstLineChars="200"/>
              <w:jc w:val="center"/>
              <w:rPr>
                <w:rFonts w:hint="eastAsia" w:ascii="黑体" w:hAnsi="黑体" w:eastAsia="黑体" w:cs="黑体"/>
                <w:kern w:val="0"/>
                <w:sz w:val="24"/>
                <w:lang w:bidi="ar"/>
              </w:rPr>
            </w:pPr>
            <w:r>
              <w:rPr>
                <w:rFonts w:hint="eastAsia" w:ascii="黑体" w:hAnsi="黑体" w:eastAsia="黑体" w:cs="黑体"/>
                <w:kern w:val="0"/>
                <w:sz w:val="24"/>
                <w:lang w:bidi="ar"/>
              </w:rPr>
              <w:t>notes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525" w:type="dxa"/>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1</w:t>
            </w:r>
          </w:p>
        </w:tc>
        <w:tc>
          <w:tcPr>
            <w:tcW w:w="3035" w:type="dxa"/>
          </w:tcPr>
          <w:p>
            <w:pPr>
              <w:widowControl/>
              <w:jc w:val="center"/>
              <w:rPr>
                <w:rFonts w:hint="eastAsia" w:ascii="黑体" w:hAnsi="黑体" w:eastAsia="黑体" w:cs="黑体"/>
                <w:kern w:val="0"/>
                <w:sz w:val="24"/>
                <w:lang w:val="en-US" w:eastAsia="zh-CN" w:bidi="ar"/>
              </w:rPr>
            </w:pPr>
            <w:bookmarkStart w:id="71" w:name="OLE_LINK51"/>
            <w:r>
              <w:rPr>
                <w:rFonts w:hint="eastAsia" w:ascii="黑体" w:hAnsi="黑体" w:eastAsia="黑体" w:cs="黑体"/>
                <w:kern w:val="0"/>
                <w:sz w:val="24"/>
                <w:lang w:val="en-US" w:eastAsia="zh-CN" w:bidi="ar"/>
              </w:rPr>
              <w:t>自适应折盖封箱机</w:t>
            </w:r>
            <w:bookmarkEnd w:id="71"/>
          </w:p>
          <w:p>
            <w:pPr>
              <w:widowControl/>
              <w:jc w:val="center"/>
              <w:rPr>
                <w:rFonts w:hint="eastAsia" w:ascii="黑体" w:hAnsi="黑体" w:eastAsia="黑体" w:cs="黑体"/>
                <w:kern w:val="0"/>
                <w:sz w:val="24"/>
                <w:lang w:val="en-US" w:eastAsia="zh-CN" w:bidi="ar"/>
              </w:rPr>
            </w:pPr>
            <w:r>
              <w:rPr>
                <w:rFonts w:hint="eastAsia" w:ascii="黑体" w:hAnsi="黑体" w:eastAsia="黑体" w:cs="黑体"/>
                <w:kern w:val="0"/>
                <w:sz w:val="24"/>
                <w:lang w:val="en-US" w:eastAsia="zh-CN" w:bidi="ar"/>
              </w:rPr>
              <w:t>Adaptive lid folding and sealing machine</w:t>
            </w:r>
          </w:p>
        </w:tc>
        <w:tc>
          <w:tcPr>
            <w:tcW w:w="1671" w:type="dxa"/>
          </w:tcPr>
          <w:p>
            <w:pPr>
              <w:widowControl/>
              <w:jc w:val="center"/>
              <w:rPr>
                <w:rFonts w:hint="eastAsia" w:ascii="黑体" w:hAnsi="黑体" w:eastAsia="黑体" w:cs="黑体"/>
                <w:kern w:val="0"/>
                <w:sz w:val="24"/>
                <w:lang w:eastAsia="zh-CN" w:bidi="ar"/>
              </w:rPr>
            </w:pPr>
            <w:r>
              <w:rPr>
                <w:rFonts w:hint="eastAsia" w:ascii="黑体" w:hAnsi="黑体" w:eastAsia="黑体" w:cs="黑体"/>
                <w:kern w:val="0"/>
                <w:sz w:val="24"/>
                <w:lang w:bidi="ar"/>
              </w:rPr>
              <w:t>1</w:t>
            </w:r>
            <w:r>
              <w:rPr>
                <w:rFonts w:hint="eastAsia" w:ascii="黑体" w:hAnsi="黑体" w:eastAsia="黑体" w:cs="黑体"/>
                <w:kern w:val="0"/>
                <w:sz w:val="24"/>
                <w:lang w:val="en-US" w:eastAsia="zh-CN" w:bidi="ar"/>
              </w:rPr>
              <w:t>台</w:t>
            </w:r>
          </w:p>
        </w:tc>
        <w:tc>
          <w:tcPr>
            <w:tcW w:w="2249" w:type="dxa"/>
          </w:tcPr>
          <w:p>
            <w:pPr>
              <w:widowControl/>
              <w:jc w:val="center"/>
              <w:rPr>
                <w:rFonts w:ascii="黑体" w:hAnsi="黑体" w:eastAsia="黑体" w:cs="黑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1525" w:type="dxa"/>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2</w:t>
            </w:r>
          </w:p>
        </w:tc>
        <w:tc>
          <w:tcPr>
            <w:tcW w:w="3035" w:type="dxa"/>
          </w:tcPr>
          <w:p>
            <w:pPr>
              <w:widowControl/>
              <w:jc w:val="center"/>
              <w:rPr>
                <w:rFonts w:hint="eastAsia" w:ascii="黑体" w:hAnsi="黑体" w:eastAsia="黑体" w:cs="黑体"/>
                <w:kern w:val="0"/>
                <w:sz w:val="24"/>
                <w:lang w:val="en-US" w:eastAsia="zh-CN" w:bidi="ar"/>
              </w:rPr>
            </w:pPr>
            <w:bookmarkStart w:id="72" w:name="OLE_LINK52"/>
            <w:r>
              <w:rPr>
                <w:rFonts w:hint="eastAsia" w:ascii="黑体" w:hAnsi="黑体" w:eastAsia="黑体" w:cs="黑体"/>
                <w:kern w:val="0"/>
                <w:sz w:val="24"/>
                <w:lang w:val="en-US" w:eastAsia="zh-CN" w:bidi="ar"/>
              </w:rPr>
              <w:t>上下封机芯</w:t>
            </w:r>
            <w:bookmarkEnd w:id="72"/>
          </w:p>
          <w:p>
            <w:pPr>
              <w:widowControl/>
              <w:jc w:val="center"/>
              <w:rPr>
                <w:rFonts w:hint="default" w:ascii="黑体" w:hAnsi="黑体" w:eastAsia="黑体" w:cs="黑体"/>
                <w:kern w:val="0"/>
                <w:sz w:val="24"/>
                <w:lang w:val="en-US" w:eastAsia="zh-CN" w:bidi="ar"/>
              </w:rPr>
            </w:pPr>
            <w:r>
              <w:rPr>
                <w:rFonts w:hint="default" w:ascii="黑体" w:hAnsi="黑体" w:eastAsia="黑体" w:cs="黑体"/>
                <w:kern w:val="0"/>
                <w:sz w:val="24"/>
                <w:lang w:val="en-US" w:eastAsia="zh-CN" w:bidi="ar"/>
              </w:rPr>
              <w:t>Upper and lower sealed movement</w:t>
            </w:r>
          </w:p>
        </w:tc>
        <w:tc>
          <w:tcPr>
            <w:tcW w:w="1671" w:type="dxa"/>
          </w:tcPr>
          <w:p>
            <w:pPr>
              <w:widowControl/>
              <w:jc w:val="center"/>
              <w:rPr>
                <w:rFonts w:hint="eastAsia" w:ascii="黑体" w:hAnsi="黑体" w:eastAsia="黑体" w:cs="黑体"/>
                <w:kern w:val="0"/>
                <w:sz w:val="24"/>
                <w:lang w:eastAsia="zh-CN" w:bidi="ar"/>
              </w:rPr>
            </w:pPr>
            <w:r>
              <w:rPr>
                <w:rFonts w:hint="eastAsia" w:ascii="黑体" w:hAnsi="黑体" w:eastAsia="黑体" w:cs="黑体"/>
                <w:kern w:val="0"/>
                <w:sz w:val="24"/>
                <w:lang w:val="en-US" w:eastAsia="zh-CN" w:bidi="ar"/>
              </w:rPr>
              <w:t>2个</w:t>
            </w:r>
          </w:p>
        </w:tc>
        <w:tc>
          <w:tcPr>
            <w:tcW w:w="2249" w:type="dxa"/>
          </w:tcPr>
          <w:p>
            <w:pPr>
              <w:widowControl/>
              <w:jc w:val="center"/>
              <w:rPr>
                <w:rFonts w:ascii="黑体" w:hAnsi="黑体" w:eastAsia="黑体" w:cs="黑体"/>
                <w:kern w:val="0"/>
                <w:sz w:val="24"/>
                <w:lang w:bidi="ar"/>
              </w:rPr>
            </w:pPr>
          </w:p>
        </w:tc>
      </w:tr>
    </w:tbl>
    <w:p/>
    <w:p>
      <w:pPr>
        <w:rPr>
          <w:rFonts w:ascii="黑体" w:hAnsi="黑体" w:eastAsia="黑体" w:cs="黑体"/>
          <w:sz w:val="24"/>
        </w:rPr>
      </w:pPr>
    </w:p>
    <w:p>
      <w:pPr>
        <w:rPr>
          <w:rFonts w:ascii="黑体" w:hAnsi="黑体" w:eastAsia="黑体" w:cs="黑体"/>
          <w:sz w:val="24"/>
        </w:rPr>
      </w:pPr>
      <w:bookmarkStart w:id="73" w:name="OLE_LINK61"/>
      <w:r>
        <w:rPr>
          <w:rFonts w:hint="eastAsia" w:ascii="黑体" w:hAnsi="黑体" w:eastAsia="黑体" w:cs="黑体"/>
          <w:sz w:val="24"/>
        </w:rPr>
        <w:t>主要电气元件项目Main electrical component projects</w:t>
      </w:r>
    </w:p>
    <w:bookmarkEnd w:id="73"/>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1"/>
        <w:gridCol w:w="3016"/>
        <w:gridCol w:w="1684"/>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31" w:type="dxa"/>
            <w:vAlign w:val="center"/>
          </w:tcPr>
          <w:p>
            <w:pPr>
              <w:widowControl/>
              <w:jc w:val="center"/>
              <w:rPr>
                <w:rFonts w:hint="eastAsia" w:ascii="黑体" w:hAnsi="黑体" w:eastAsia="黑体" w:cs="黑体"/>
                <w:kern w:val="0"/>
                <w:sz w:val="24"/>
                <w:lang w:bidi="ar"/>
              </w:rPr>
            </w:pPr>
            <w:bookmarkStart w:id="74" w:name="OLE_LINK62"/>
            <w:r>
              <w:rPr>
                <w:rFonts w:hint="eastAsia" w:ascii="黑体" w:hAnsi="黑体" w:eastAsia="黑体" w:cs="黑体"/>
                <w:kern w:val="0"/>
                <w:sz w:val="24"/>
                <w:lang w:bidi="ar"/>
              </w:rPr>
              <w:t>序号</w:t>
            </w:r>
            <w:bookmarkEnd w:id="74"/>
          </w:p>
          <w:p>
            <w:pPr>
              <w:widowControl/>
              <w:jc w:val="center"/>
              <w:rPr>
                <w:rFonts w:hint="eastAsia" w:ascii="黑体" w:hAnsi="黑体" w:eastAsia="黑体" w:cs="黑体"/>
                <w:kern w:val="0"/>
                <w:sz w:val="24"/>
                <w:lang w:bidi="ar"/>
              </w:rPr>
            </w:pPr>
            <w:r>
              <w:rPr>
                <w:rFonts w:hint="eastAsia" w:ascii="黑体" w:hAnsi="黑体" w:eastAsia="黑体" w:cs="黑体"/>
                <w:kern w:val="0"/>
                <w:sz w:val="24"/>
                <w:lang w:bidi="ar"/>
              </w:rPr>
              <w:t>Serial Number</w:t>
            </w:r>
          </w:p>
        </w:tc>
        <w:tc>
          <w:tcPr>
            <w:tcW w:w="3016" w:type="dxa"/>
            <w:vAlign w:val="center"/>
          </w:tcPr>
          <w:p>
            <w:pPr>
              <w:widowControl/>
              <w:jc w:val="center"/>
              <w:rPr>
                <w:rFonts w:hint="eastAsia" w:ascii="黑体" w:hAnsi="黑体" w:eastAsia="黑体" w:cs="黑体"/>
                <w:kern w:val="0"/>
                <w:sz w:val="24"/>
                <w:lang w:bidi="ar"/>
              </w:rPr>
            </w:pPr>
            <w:bookmarkStart w:id="75" w:name="OLE_LINK63"/>
            <w:r>
              <w:rPr>
                <w:rFonts w:hint="eastAsia" w:ascii="黑体" w:hAnsi="黑体" w:eastAsia="黑体" w:cs="黑体"/>
                <w:kern w:val="0"/>
                <w:sz w:val="24"/>
                <w:lang w:bidi="ar"/>
              </w:rPr>
              <w:t>部件名称</w:t>
            </w:r>
            <w:bookmarkEnd w:id="75"/>
          </w:p>
          <w:p>
            <w:pPr>
              <w:widowControl/>
              <w:jc w:val="center"/>
              <w:rPr>
                <w:rFonts w:hint="eastAsia" w:ascii="黑体" w:hAnsi="黑体" w:eastAsia="黑体" w:cs="黑体"/>
                <w:kern w:val="0"/>
                <w:sz w:val="24"/>
                <w:lang w:bidi="ar"/>
              </w:rPr>
            </w:pPr>
            <w:r>
              <w:rPr>
                <w:rFonts w:hint="eastAsia" w:ascii="黑体" w:hAnsi="黑体" w:eastAsia="黑体" w:cs="黑体"/>
                <w:kern w:val="0"/>
                <w:sz w:val="24"/>
                <w:lang w:bidi="ar"/>
              </w:rPr>
              <w:t>Component Name</w:t>
            </w:r>
          </w:p>
        </w:tc>
        <w:tc>
          <w:tcPr>
            <w:tcW w:w="1684" w:type="dxa"/>
            <w:vAlign w:val="center"/>
          </w:tcPr>
          <w:p>
            <w:pPr>
              <w:widowControl/>
              <w:jc w:val="center"/>
              <w:rPr>
                <w:rFonts w:hint="eastAsia" w:ascii="黑体" w:hAnsi="黑体" w:eastAsia="黑体" w:cs="黑体"/>
                <w:kern w:val="0"/>
                <w:sz w:val="24"/>
                <w:lang w:bidi="ar"/>
              </w:rPr>
            </w:pPr>
            <w:bookmarkStart w:id="76" w:name="OLE_LINK64"/>
            <w:r>
              <w:rPr>
                <w:rFonts w:hint="eastAsia" w:ascii="黑体" w:hAnsi="黑体" w:eastAsia="黑体" w:cs="黑体"/>
                <w:kern w:val="0"/>
                <w:sz w:val="24"/>
                <w:lang w:bidi="ar"/>
              </w:rPr>
              <w:t>数量</w:t>
            </w:r>
            <w:bookmarkEnd w:id="76"/>
            <w:r>
              <w:rPr>
                <w:rFonts w:hint="eastAsia" w:ascii="黑体" w:hAnsi="黑体" w:eastAsia="黑体" w:cs="黑体"/>
                <w:kern w:val="0"/>
                <w:sz w:val="24"/>
                <w:lang w:bidi="ar"/>
              </w:rPr>
              <w:t>number</w:t>
            </w:r>
          </w:p>
        </w:tc>
        <w:tc>
          <w:tcPr>
            <w:tcW w:w="2289" w:type="dxa"/>
            <w:vAlign w:val="center"/>
          </w:tcPr>
          <w:p>
            <w:pPr>
              <w:widowControl/>
              <w:ind w:firstLine="720" w:firstLineChars="300"/>
              <w:jc w:val="center"/>
              <w:rPr>
                <w:rFonts w:hint="eastAsia" w:ascii="黑体" w:hAnsi="黑体" w:eastAsia="黑体" w:cs="黑体"/>
                <w:kern w:val="0"/>
                <w:sz w:val="24"/>
                <w:lang w:bidi="ar"/>
              </w:rPr>
            </w:pPr>
            <w:bookmarkStart w:id="77" w:name="OLE_LINK65"/>
            <w:r>
              <w:rPr>
                <w:rFonts w:hint="eastAsia" w:ascii="黑体" w:hAnsi="黑体" w:eastAsia="黑体" w:cs="黑体"/>
                <w:kern w:val="0"/>
                <w:sz w:val="24"/>
                <w:lang w:bidi="ar"/>
              </w:rPr>
              <w:t>备注</w:t>
            </w:r>
            <w:bookmarkEnd w:id="77"/>
          </w:p>
          <w:p>
            <w:pPr>
              <w:widowControl/>
              <w:ind w:firstLine="720" w:firstLineChars="300"/>
              <w:jc w:val="center"/>
              <w:rPr>
                <w:rFonts w:hint="eastAsia" w:ascii="黑体" w:hAnsi="黑体" w:eastAsia="黑体" w:cs="黑体"/>
                <w:kern w:val="0"/>
                <w:sz w:val="24"/>
                <w:lang w:bidi="ar"/>
              </w:rPr>
            </w:pPr>
            <w:r>
              <w:rPr>
                <w:rFonts w:hint="eastAsia" w:ascii="黑体" w:hAnsi="黑体" w:eastAsia="黑体" w:cs="黑体"/>
                <w:kern w:val="0"/>
                <w:sz w:val="24"/>
                <w:lang w:bidi="ar"/>
              </w:rPr>
              <w:t>notes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531" w:type="dxa"/>
            <w:vAlign w:val="center"/>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1</w:t>
            </w:r>
          </w:p>
        </w:tc>
        <w:tc>
          <w:tcPr>
            <w:tcW w:w="3016" w:type="dxa"/>
            <w:vAlign w:val="center"/>
          </w:tcPr>
          <w:p>
            <w:pPr>
              <w:widowControl/>
              <w:jc w:val="center"/>
              <w:rPr>
                <w:rFonts w:hint="default" w:ascii="黑体" w:hAnsi="黑体" w:eastAsia="黑体" w:cs="黑体"/>
                <w:kern w:val="0"/>
                <w:sz w:val="24"/>
                <w:lang w:val="en-US" w:eastAsia="zh-CN" w:bidi="ar"/>
              </w:rPr>
            </w:pPr>
            <w:bookmarkStart w:id="78" w:name="OLE_LINK66"/>
            <w:r>
              <w:rPr>
                <w:rFonts w:hint="eastAsia" w:ascii="黑体" w:hAnsi="黑体" w:eastAsia="黑体" w:cs="黑体"/>
                <w:kern w:val="0"/>
                <w:sz w:val="24"/>
                <w:lang w:val="en-US" w:eastAsia="zh-CN" w:bidi="ar"/>
              </w:rPr>
              <w:t>气缸</w:t>
            </w:r>
            <w:bookmarkEnd w:id="78"/>
            <w:r>
              <w:rPr>
                <w:rFonts w:hint="eastAsia" w:ascii="黑体" w:hAnsi="黑体" w:eastAsia="黑体" w:cs="黑体"/>
                <w:kern w:val="0"/>
                <w:sz w:val="24"/>
                <w:lang w:val="en-US" w:eastAsia="zh-CN" w:bidi="ar"/>
              </w:rPr>
              <w:t>cylinder</w:t>
            </w:r>
          </w:p>
        </w:tc>
        <w:tc>
          <w:tcPr>
            <w:tcW w:w="1684"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4个</w:t>
            </w:r>
          </w:p>
        </w:tc>
        <w:tc>
          <w:tcPr>
            <w:tcW w:w="2289" w:type="dxa"/>
            <w:vAlign w:val="center"/>
          </w:tcPr>
          <w:p>
            <w:pPr>
              <w:widowControl/>
              <w:jc w:val="center"/>
              <w:rPr>
                <w:rFonts w:ascii="黑体" w:hAnsi="黑体" w:eastAsia="黑体" w:cs="黑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531" w:type="dxa"/>
            <w:vAlign w:val="center"/>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2</w:t>
            </w:r>
          </w:p>
        </w:tc>
        <w:tc>
          <w:tcPr>
            <w:tcW w:w="3016" w:type="dxa"/>
            <w:vAlign w:val="center"/>
          </w:tcPr>
          <w:p>
            <w:pPr>
              <w:widowControl/>
              <w:jc w:val="center"/>
              <w:rPr>
                <w:rFonts w:ascii="黑体" w:hAnsi="黑体" w:eastAsia="黑体" w:cs="黑体"/>
                <w:kern w:val="0"/>
                <w:sz w:val="24"/>
                <w:lang w:bidi="ar"/>
              </w:rPr>
            </w:pPr>
            <w:bookmarkStart w:id="79" w:name="OLE_LINK67"/>
            <w:r>
              <w:rPr>
                <w:rFonts w:hint="eastAsia" w:ascii="黑体" w:hAnsi="黑体" w:eastAsia="黑体" w:cs="黑体"/>
                <w:kern w:val="0"/>
                <w:sz w:val="24"/>
                <w:lang w:bidi="ar"/>
              </w:rPr>
              <w:t>触控屏</w:t>
            </w:r>
            <w:bookmarkEnd w:id="79"/>
            <w:r>
              <w:rPr>
                <w:rFonts w:hint="eastAsia" w:ascii="黑体" w:hAnsi="黑体" w:eastAsia="黑体" w:cs="黑体"/>
                <w:kern w:val="0"/>
                <w:sz w:val="24"/>
                <w:lang w:bidi="ar"/>
              </w:rPr>
              <w:t>Touch screen</w:t>
            </w:r>
          </w:p>
        </w:tc>
        <w:tc>
          <w:tcPr>
            <w:tcW w:w="1684" w:type="dxa"/>
            <w:vAlign w:val="center"/>
          </w:tcPr>
          <w:p>
            <w:pPr>
              <w:widowControl/>
              <w:jc w:val="center"/>
              <w:rPr>
                <w:rFonts w:hint="eastAsia" w:ascii="黑体" w:hAnsi="黑体" w:eastAsia="黑体" w:cs="黑体"/>
                <w:kern w:val="0"/>
                <w:sz w:val="24"/>
                <w:lang w:val="en-US" w:eastAsia="zh-CN" w:bidi="ar"/>
              </w:rPr>
            </w:pPr>
            <w:r>
              <w:rPr>
                <w:rFonts w:hint="eastAsia" w:ascii="黑体" w:hAnsi="黑体" w:eastAsia="黑体" w:cs="黑体"/>
                <w:kern w:val="0"/>
                <w:sz w:val="24"/>
                <w:lang w:val="en-US" w:eastAsia="zh-CN" w:bidi="ar"/>
              </w:rPr>
              <w:t>1个</w:t>
            </w:r>
          </w:p>
        </w:tc>
        <w:tc>
          <w:tcPr>
            <w:tcW w:w="2289" w:type="dxa"/>
            <w:vAlign w:val="center"/>
          </w:tcPr>
          <w:p>
            <w:pPr>
              <w:widowControl/>
              <w:jc w:val="center"/>
              <w:rPr>
                <w:rFonts w:ascii="黑体" w:hAnsi="黑体" w:eastAsia="黑体" w:cs="黑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1531" w:type="dxa"/>
            <w:vAlign w:val="center"/>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3</w:t>
            </w:r>
          </w:p>
        </w:tc>
        <w:tc>
          <w:tcPr>
            <w:tcW w:w="3016" w:type="dxa"/>
            <w:vAlign w:val="center"/>
          </w:tcPr>
          <w:p>
            <w:pPr>
              <w:widowControl/>
              <w:jc w:val="center"/>
              <w:rPr>
                <w:rFonts w:hint="eastAsia" w:ascii="黑体" w:hAnsi="黑体" w:eastAsia="黑体" w:cs="黑体"/>
                <w:kern w:val="0"/>
                <w:sz w:val="24"/>
                <w:lang w:eastAsia="zh-CN" w:bidi="ar"/>
              </w:rPr>
            </w:pPr>
            <w:bookmarkStart w:id="80" w:name="OLE_LINK68"/>
            <w:r>
              <w:rPr>
                <w:rFonts w:hint="eastAsia" w:ascii="黑体" w:hAnsi="黑体" w:eastAsia="黑体" w:cs="黑体"/>
                <w:kern w:val="0"/>
                <w:sz w:val="24"/>
                <w:lang w:val="en-US" w:eastAsia="zh-CN" w:bidi="ar"/>
              </w:rPr>
              <w:t>感应器</w:t>
            </w:r>
            <w:bookmarkEnd w:id="80"/>
            <w:r>
              <w:rPr>
                <w:rFonts w:hint="eastAsia" w:ascii="黑体" w:hAnsi="黑体" w:eastAsia="黑体" w:cs="黑体"/>
                <w:kern w:val="0"/>
                <w:sz w:val="24"/>
                <w:lang w:val="en-US" w:eastAsia="zh-CN" w:bidi="ar"/>
              </w:rPr>
              <w:t>a sensor</w:t>
            </w:r>
          </w:p>
        </w:tc>
        <w:tc>
          <w:tcPr>
            <w:tcW w:w="1684"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4个</w:t>
            </w:r>
          </w:p>
        </w:tc>
        <w:tc>
          <w:tcPr>
            <w:tcW w:w="2289" w:type="dxa"/>
            <w:vAlign w:val="center"/>
          </w:tcPr>
          <w:p>
            <w:pPr>
              <w:widowControl/>
              <w:jc w:val="center"/>
              <w:rPr>
                <w:rFonts w:ascii="黑体" w:hAnsi="黑体" w:eastAsia="黑体" w:cs="黑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1" w:type="dxa"/>
            <w:vAlign w:val="center"/>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4</w:t>
            </w:r>
          </w:p>
        </w:tc>
        <w:tc>
          <w:tcPr>
            <w:tcW w:w="3016" w:type="dxa"/>
            <w:vAlign w:val="center"/>
          </w:tcPr>
          <w:p>
            <w:pPr>
              <w:widowControl/>
              <w:jc w:val="center"/>
              <w:rPr>
                <w:rFonts w:hint="default" w:ascii="黑体" w:hAnsi="黑体" w:eastAsia="黑体" w:cs="黑体"/>
                <w:kern w:val="0"/>
                <w:sz w:val="24"/>
                <w:lang w:val="en-US" w:eastAsia="zh-CN" w:bidi="ar"/>
              </w:rPr>
            </w:pPr>
            <w:bookmarkStart w:id="81" w:name="OLE_LINK73"/>
            <w:r>
              <w:rPr>
                <w:rFonts w:hint="eastAsia" w:ascii="黑体" w:hAnsi="黑体" w:eastAsia="黑体" w:cs="黑体"/>
                <w:kern w:val="0"/>
                <w:sz w:val="24"/>
                <w:lang w:val="en-US" w:eastAsia="zh-CN" w:bidi="ar"/>
              </w:rPr>
              <w:t>马达</w:t>
            </w:r>
            <w:bookmarkEnd w:id="81"/>
            <w:r>
              <w:rPr>
                <w:rFonts w:hint="eastAsia" w:ascii="黑体" w:hAnsi="黑体" w:eastAsia="黑体" w:cs="黑体"/>
                <w:kern w:val="0"/>
                <w:sz w:val="24"/>
                <w:lang w:val="en-US" w:eastAsia="zh-CN" w:bidi="ar"/>
              </w:rPr>
              <w:t>motor</w:t>
            </w:r>
          </w:p>
        </w:tc>
        <w:tc>
          <w:tcPr>
            <w:tcW w:w="1684"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4个</w:t>
            </w:r>
          </w:p>
        </w:tc>
        <w:tc>
          <w:tcPr>
            <w:tcW w:w="2289" w:type="dxa"/>
            <w:vAlign w:val="center"/>
          </w:tcPr>
          <w:p>
            <w:pPr>
              <w:widowControl/>
              <w:jc w:val="center"/>
              <w:rPr>
                <w:rFonts w:ascii="黑体" w:hAnsi="黑体" w:eastAsia="黑体" w:cs="黑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1" w:type="dxa"/>
            <w:vAlign w:val="center"/>
          </w:tcPr>
          <w:p>
            <w:pPr>
              <w:widowControl/>
              <w:jc w:val="center"/>
              <w:rPr>
                <w:rFonts w:hint="eastAsia" w:ascii="黑体" w:hAnsi="黑体" w:eastAsia="黑体" w:cs="黑体"/>
                <w:kern w:val="0"/>
                <w:sz w:val="24"/>
                <w:lang w:val="en-US" w:eastAsia="zh-CN" w:bidi="ar"/>
              </w:rPr>
            </w:pPr>
            <w:r>
              <w:rPr>
                <w:rFonts w:hint="eastAsia" w:ascii="黑体" w:hAnsi="黑体" w:eastAsia="黑体" w:cs="黑体"/>
                <w:kern w:val="0"/>
                <w:sz w:val="24"/>
                <w:lang w:val="en-US" w:eastAsia="zh-CN" w:bidi="ar"/>
              </w:rPr>
              <w:t>5</w:t>
            </w:r>
          </w:p>
        </w:tc>
        <w:tc>
          <w:tcPr>
            <w:tcW w:w="3016" w:type="dxa"/>
            <w:vAlign w:val="center"/>
          </w:tcPr>
          <w:p>
            <w:pPr>
              <w:widowControl/>
              <w:jc w:val="center"/>
              <w:rPr>
                <w:rFonts w:hint="default" w:ascii="黑体" w:hAnsi="黑体" w:eastAsia="黑体" w:cs="黑体"/>
                <w:kern w:val="0"/>
                <w:sz w:val="24"/>
                <w:lang w:val="en-US" w:eastAsia="zh-CN" w:bidi="ar"/>
              </w:rPr>
            </w:pPr>
            <w:bookmarkStart w:id="82" w:name="OLE_LINK78"/>
            <w:r>
              <w:rPr>
                <w:rFonts w:hint="eastAsia" w:ascii="黑体" w:hAnsi="黑体" w:eastAsia="黑体" w:cs="黑体"/>
                <w:kern w:val="0"/>
                <w:sz w:val="24"/>
                <w:lang w:val="en-US" w:eastAsia="zh-CN" w:bidi="ar"/>
              </w:rPr>
              <w:t>按键</w:t>
            </w:r>
            <w:bookmarkEnd w:id="82"/>
            <w:r>
              <w:rPr>
                <w:rFonts w:hint="eastAsia" w:ascii="黑体" w:hAnsi="黑体" w:eastAsia="黑体" w:cs="黑体"/>
                <w:kern w:val="0"/>
                <w:sz w:val="24"/>
                <w:lang w:val="en-US" w:eastAsia="zh-CN" w:bidi="ar"/>
              </w:rPr>
              <w:t>key</w:t>
            </w:r>
          </w:p>
        </w:tc>
        <w:tc>
          <w:tcPr>
            <w:tcW w:w="1684"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6个</w:t>
            </w:r>
          </w:p>
        </w:tc>
        <w:tc>
          <w:tcPr>
            <w:tcW w:w="2289" w:type="dxa"/>
            <w:vAlign w:val="center"/>
          </w:tcPr>
          <w:p>
            <w:pPr>
              <w:widowControl/>
              <w:jc w:val="center"/>
              <w:rPr>
                <w:rFonts w:ascii="黑体" w:hAnsi="黑体" w:eastAsia="黑体" w:cs="黑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1" w:type="dxa"/>
            <w:vAlign w:val="center"/>
          </w:tcPr>
          <w:p>
            <w:pPr>
              <w:widowControl/>
              <w:jc w:val="center"/>
              <w:rPr>
                <w:rFonts w:hint="eastAsia" w:ascii="黑体" w:hAnsi="黑体" w:eastAsia="黑体" w:cs="黑体"/>
                <w:kern w:val="0"/>
                <w:sz w:val="24"/>
                <w:lang w:val="en-US" w:eastAsia="zh-CN" w:bidi="ar"/>
              </w:rPr>
            </w:pPr>
            <w:r>
              <w:rPr>
                <w:rFonts w:hint="eastAsia" w:ascii="黑体" w:hAnsi="黑体" w:eastAsia="黑体" w:cs="黑体"/>
                <w:kern w:val="0"/>
                <w:sz w:val="24"/>
                <w:lang w:val="en-US" w:eastAsia="zh-CN" w:bidi="ar"/>
              </w:rPr>
              <w:t>6</w:t>
            </w:r>
          </w:p>
        </w:tc>
        <w:tc>
          <w:tcPr>
            <w:tcW w:w="3016" w:type="dxa"/>
            <w:vAlign w:val="center"/>
          </w:tcPr>
          <w:p>
            <w:pPr>
              <w:widowControl/>
              <w:jc w:val="center"/>
              <w:rPr>
                <w:rFonts w:hint="default" w:ascii="黑体" w:hAnsi="黑体" w:eastAsia="黑体" w:cs="黑体"/>
                <w:kern w:val="0"/>
                <w:sz w:val="24"/>
                <w:lang w:val="en-US" w:eastAsia="zh-CN" w:bidi="ar"/>
              </w:rPr>
            </w:pPr>
            <w:bookmarkStart w:id="83" w:name="OLE_LINK79"/>
            <w:r>
              <w:rPr>
                <w:rFonts w:hint="eastAsia" w:ascii="黑体" w:hAnsi="黑体" w:eastAsia="黑体" w:cs="黑体"/>
                <w:kern w:val="0"/>
                <w:sz w:val="24"/>
                <w:lang w:val="en-US" w:eastAsia="zh-CN" w:bidi="ar"/>
              </w:rPr>
              <w:t>电池阀</w:t>
            </w:r>
            <w:bookmarkEnd w:id="83"/>
            <w:r>
              <w:rPr>
                <w:rFonts w:hint="eastAsia" w:ascii="黑体" w:hAnsi="黑体" w:eastAsia="黑体" w:cs="黑体"/>
                <w:kern w:val="0"/>
                <w:sz w:val="24"/>
                <w:lang w:val="en-US" w:eastAsia="zh-CN" w:bidi="ar"/>
              </w:rPr>
              <w:t>Battery valve</w:t>
            </w:r>
          </w:p>
        </w:tc>
        <w:tc>
          <w:tcPr>
            <w:tcW w:w="1684"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1个</w:t>
            </w:r>
          </w:p>
        </w:tc>
        <w:tc>
          <w:tcPr>
            <w:tcW w:w="2289" w:type="dxa"/>
            <w:vAlign w:val="center"/>
          </w:tcPr>
          <w:p>
            <w:pPr>
              <w:widowControl/>
              <w:jc w:val="center"/>
              <w:rPr>
                <w:rFonts w:ascii="黑体" w:hAnsi="黑体" w:eastAsia="黑体" w:cs="黑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1"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7</w:t>
            </w:r>
          </w:p>
        </w:tc>
        <w:tc>
          <w:tcPr>
            <w:tcW w:w="3016" w:type="dxa"/>
            <w:vAlign w:val="center"/>
          </w:tcPr>
          <w:p>
            <w:pPr>
              <w:widowControl/>
              <w:jc w:val="center"/>
              <w:rPr>
                <w:rFonts w:hint="default" w:ascii="黑体" w:hAnsi="黑体" w:eastAsia="黑体" w:cs="黑体"/>
                <w:kern w:val="0"/>
                <w:sz w:val="24"/>
                <w:lang w:val="en-US" w:eastAsia="zh-CN" w:bidi="ar"/>
              </w:rPr>
            </w:pPr>
            <w:bookmarkStart w:id="84" w:name="OLE_LINK80"/>
            <w:r>
              <w:rPr>
                <w:rFonts w:hint="eastAsia" w:ascii="黑体" w:hAnsi="黑体" w:eastAsia="黑体" w:cs="黑体"/>
                <w:kern w:val="0"/>
                <w:sz w:val="24"/>
                <w:lang w:val="en-US" w:eastAsia="zh-CN" w:bidi="ar"/>
              </w:rPr>
              <w:t>三联件</w:t>
            </w:r>
            <w:bookmarkEnd w:id="84"/>
            <w:r>
              <w:rPr>
                <w:rFonts w:hint="eastAsia" w:ascii="黑体" w:hAnsi="黑体" w:eastAsia="黑体" w:cs="黑体"/>
                <w:kern w:val="0"/>
                <w:sz w:val="24"/>
                <w:lang w:val="en-US" w:eastAsia="zh-CN" w:bidi="ar"/>
              </w:rPr>
              <w:t>Frl</w:t>
            </w:r>
          </w:p>
        </w:tc>
        <w:tc>
          <w:tcPr>
            <w:tcW w:w="1684"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1个</w:t>
            </w:r>
          </w:p>
        </w:tc>
        <w:tc>
          <w:tcPr>
            <w:tcW w:w="2289" w:type="dxa"/>
            <w:vAlign w:val="center"/>
          </w:tcPr>
          <w:p>
            <w:pPr>
              <w:widowControl/>
              <w:jc w:val="center"/>
              <w:rPr>
                <w:rFonts w:hint="eastAsia" w:ascii="黑体" w:hAnsi="黑体" w:eastAsia="黑体" w:cs="黑体"/>
                <w:kern w:val="0"/>
                <w:sz w:val="24"/>
                <w:lang w:val="en-US" w:eastAsia="zh-CN" w:bidi="ar"/>
              </w:rPr>
            </w:pPr>
            <w:bookmarkStart w:id="85" w:name="OLE_LINK82"/>
            <w:r>
              <w:rPr>
                <w:rFonts w:hint="eastAsia" w:ascii="黑体" w:hAnsi="黑体" w:eastAsia="黑体" w:cs="黑体"/>
                <w:kern w:val="0"/>
                <w:sz w:val="24"/>
                <w:lang w:val="en-US" w:eastAsia="zh-CN" w:bidi="ar"/>
              </w:rPr>
              <w:t>气管系统</w:t>
            </w:r>
            <w:bookmarkEnd w:id="85"/>
          </w:p>
          <w:p>
            <w:pPr>
              <w:widowControl/>
              <w:jc w:val="center"/>
              <w:rPr>
                <w:rFonts w:hint="default" w:ascii="黑体" w:hAnsi="黑体" w:eastAsia="黑体" w:cs="黑体"/>
                <w:kern w:val="0"/>
                <w:sz w:val="24"/>
                <w:lang w:val="en-US" w:eastAsia="zh-CN" w:bidi="ar"/>
              </w:rPr>
            </w:pPr>
            <w:r>
              <w:rPr>
                <w:rFonts w:hint="default" w:ascii="黑体" w:hAnsi="黑体" w:eastAsia="黑体" w:cs="黑体"/>
                <w:kern w:val="0"/>
                <w:sz w:val="24"/>
                <w:lang w:val="en-US" w:eastAsia="zh-CN" w:bidi="ar"/>
              </w:rPr>
              <w:t>tracheal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1"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8</w:t>
            </w:r>
          </w:p>
        </w:tc>
        <w:tc>
          <w:tcPr>
            <w:tcW w:w="3016" w:type="dxa"/>
            <w:vAlign w:val="center"/>
          </w:tcPr>
          <w:p>
            <w:pPr>
              <w:widowControl/>
              <w:jc w:val="center"/>
              <w:rPr>
                <w:rFonts w:hint="default" w:ascii="黑体" w:hAnsi="黑体" w:eastAsia="黑体" w:cs="黑体"/>
                <w:kern w:val="0"/>
                <w:sz w:val="24"/>
                <w:lang w:val="en-US" w:eastAsia="zh-CN" w:bidi="ar"/>
              </w:rPr>
            </w:pPr>
            <w:bookmarkStart w:id="86" w:name="OLE_LINK81"/>
            <w:r>
              <w:rPr>
                <w:rFonts w:hint="eastAsia" w:ascii="黑体" w:hAnsi="黑体" w:eastAsia="黑体" w:cs="黑体"/>
                <w:kern w:val="0"/>
                <w:sz w:val="24"/>
                <w:lang w:val="en-US" w:eastAsia="zh-CN" w:bidi="ar"/>
              </w:rPr>
              <w:t>电箱</w:t>
            </w:r>
            <w:bookmarkEnd w:id="86"/>
            <w:r>
              <w:rPr>
                <w:rFonts w:hint="eastAsia" w:ascii="黑体" w:hAnsi="黑体" w:eastAsia="黑体" w:cs="黑体"/>
                <w:kern w:val="0"/>
                <w:sz w:val="24"/>
                <w:lang w:val="en-US" w:eastAsia="zh-CN" w:bidi="ar"/>
              </w:rPr>
              <w:t>electric box</w:t>
            </w:r>
          </w:p>
        </w:tc>
        <w:tc>
          <w:tcPr>
            <w:tcW w:w="1684"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1个</w:t>
            </w:r>
          </w:p>
        </w:tc>
        <w:tc>
          <w:tcPr>
            <w:tcW w:w="2289" w:type="dxa"/>
            <w:vAlign w:val="center"/>
          </w:tcPr>
          <w:p>
            <w:pPr>
              <w:widowControl/>
              <w:jc w:val="center"/>
              <w:rPr>
                <w:rFonts w:hint="eastAsia" w:ascii="黑体" w:hAnsi="黑体" w:eastAsia="黑体" w:cs="黑体"/>
                <w:kern w:val="0"/>
                <w:sz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31"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9</w:t>
            </w:r>
          </w:p>
        </w:tc>
        <w:tc>
          <w:tcPr>
            <w:tcW w:w="3016" w:type="dxa"/>
            <w:vAlign w:val="center"/>
          </w:tcPr>
          <w:p>
            <w:pPr>
              <w:widowControl/>
              <w:jc w:val="center"/>
              <w:rPr>
                <w:rFonts w:hint="default" w:ascii="黑体" w:hAnsi="黑体" w:eastAsia="黑体" w:cs="黑体"/>
                <w:kern w:val="0"/>
                <w:sz w:val="24"/>
                <w:lang w:val="en-US" w:eastAsia="zh-CN" w:bidi="ar"/>
              </w:rPr>
            </w:pPr>
            <w:bookmarkStart w:id="87" w:name="OLE_LINK138"/>
            <w:r>
              <w:rPr>
                <w:rFonts w:hint="eastAsia" w:ascii="黑体" w:hAnsi="黑体" w:eastAsia="黑体" w:cs="黑体"/>
                <w:kern w:val="0"/>
                <w:sz w:val="24"/>
                <w:lang w:val="en-US" w:eastAsia="zh-CN" w:bidi="ar"/>
              </w:rPr>
              <w:t>伺服</w:t>
            </w:r>
            <w:bookmarkEnd w:id="87"/>
            <w:r>
              <w:rPr>
                <w:rFonts w:hint="eastAsia" w:ascii="黑体" w:hAnsi="黑体" w:eastAsia="黑体" w:cs="黑体"/>
                <w:kern w:val="0"/>
                <w:sz w:val="24"/>
                <w:lang w:val="en-US" w:eastAsia="zh-CN" w:bidi="ar"/>
              </w:rPr>
              <w:t>Servo</w:t>
            </w:r>
          </w:p>
        </w:tc>
        <w:tc>
          <w:tcPr>
            <w:tcW w:w="1684" w:type="dxa"/>
            <w:vAlign w:val="center"/>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2个</w:t>
            </w:r>
          </w:p>
        </w:tc>
        <w:tc>
          <w:tcPr>
            <w:tcW w:w="2289" w:type="dxa"/>
            <w:vAlign w:val="center"/>
          </w:tcPr>
          <w:p>
            <w:pPr>
              <w:widowControl/>
              <w:jc w:val="center"/>
              <w:rPr>
                <w:rFonts w:hint="eastAsia" w:ascii="黑体" w:hAnsi="黑体" w:eastAsia="黑体" w:cs="黑体"/>
                <w:kern w:val="0"/>
                <w:sz w:val="24"/>
                <w:lang w:val="en-US" w:eastAsia="zh-CN" w:bidi="ar"/>
              </w:rPr>
            </w:pPr>
          </w:p>
        </w:tc>
      </w:tr>
    </w:tbl>
    <w:p>
      <w:pPr>
        <w:jc w:val="left"/>
        <w:rPr>
          <w:rFonts w:ascii="黑体" w:hAnsi="黑体" w:eastAsia="黑体" w:cs="黑体"/>
          <w:sz w:val="28"/>
          <w:szCs w:val="28"/>
        </w:rPr>
      </w:pPr>
    </w:p>
    <w:p>
      <w:pPr>
        <w:jc w:val="left"/>
        <w:rPr>
          <w:rFonts w:ascii="黑体" w:hAnsi="黑体" w:eastAsia="黑体" w:cs="黑体"/>
          <w:sz w:val="28"/>
          <w:szCs w:val="28"/>
        </w:rPr>
      </w:pPr>
    </w:p>
    <w:p>
      <w:pPr>
        <w:jc w:val="left"/>
        <w:rPr>
          <w:rFonts w:ascii="黑体" w:hAnsi="黑体" w:eastAsia="黑体" w:cs="黑体"/>
          <w:sz w:val="28"/>
          <w:szCs w:val="28"/>
        </w:rPr>
      </w:pPr>
    </w:p>
    <w:p>
      <w:pPr>
        <w:jc w:val="left"/>
        <w:rPr>
          <w:rFonts w:ascii="黑体" w:hAnsi="黑体" w:eastAsia="黑体" w:cs="黑体"/>
          <w:sz w:val="28"/>
          <w:szCs w:val="28"/>
        </w:rPr>
      </w:pPr>
    </w:p>
    <w:p>
      <w:pPr>
        <w:jc w:val="left"/>
        <w:rPr>
          <w:rFonts w:ascii="黑体" w:hAnsi="黑体" w:eastAsia="黑体" w:cs="黑体"/>
          <w:sz w:val="28"/>
          <w:szCs w:val="28"/>
        </w:rPr>
      </w:pPr>
    </w:p>
    <w:p>
      <w:pPr>
        <w:jc w:val="left"/>
        <w:rPr>
          <w:rFonts w:ascii="黑体" w:hAnsi="黑体" w:eastAsia="黑体" w:cs="黑体"/>
          <w:sz w:val="28"/>
          <w:szCs w:val="28"/>
        </w:rPr>
      </w:pPr>
    </w:p>
    <w:p>
      <w:pPr>
        <w:jc w:val="left"/>
        <w:rPr>
          <w:rFonts w:ascii="黑体" w:hAnsi="黑体" w:eastAsia="黑体" w:cs="黑体"/>
          <w:sz w:val="28"/>
          <w:szCs w:val="28"/>
        </w:rPr>
      </w:pPr>
      <w:r>
        <w:rPr>
          <w:rFonts w:hint="eastAsia" w:ascii="黑体" w:hAnsi="黑体" w:eastAsia="黑体" w:cs="黑体"/>
          <w:sz w:val="28"/>
          <w:szCs w:val="28"/>
        </w:rPr>
        <w:t>三、</w:t>
      </w:r>
      <w:bookmarkStart w:id="88" w:name="OLE_LINK83"/>
      <w:r>
        <w:rPr>
          <w:rFonts w:hint="eastAsia" w:ascii="黑体" w:hAnsi="黑体" w:eastAsia="黑体" w:cs="黑体"/>
          <w:sz w:val="28"/>
          <w:szCs w:val="28"/>
        </w:rPr>
        <w:t>主要技术参数</w:t>
      </w:r>
      <w:bookmarkEnd w:id="88"/>
      <w:r>
        <w:rPr>
          <w:rFonts w:hint="eastAsia" w:ascii="黑体" w:hAnsi="黑体" w:eastAsia="黑体" w:cs="黑体"/>
          <w:sz w:val="28"/>
          <w:szCs w:val="28"/>
        </w:rPr>
        <w:t>Main technical parameters</w:t>
      </w:r>
    </w:p>
    <w:tbl>
      <w:tblPr>
        <w:tblStyle w:val="8"/>
        <w:tblpPr w:leftFromText="180" w:rightFromText="180" w:vertAnchor="text" w:horzAnchor="page" w:tblpX="1875" w:tblpY="1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7"/>
        <w:gridCol w:w="3016"/>
        <w:gridCol w:w="3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7" w:type="dxa"/>
            <w:vAlign w:val="center"/>
          </w:tcPr>
          <w:p>
            <w:pPr>
              <w:spacing w:line="360" w:lineRule="auto"/>
              <w:jc w:val="center"/>
              <w:rPr>
                <w:rFonts w:hint="eastAsia" w:ascii="黑体" w:hAnsi="黑体" w:eastAsia="黑体" w:cs="黑体"/>
                <w:szCs w:val="21"/>
              </w:rPr>
            </w:pPr>
            <w:bookmarkStart w:id="89" w:name="OLE_LINK85"/>
            <w:r>
              <w:rPr>
                <w:rFonts w:hint="eastAsia" w:ascii="黑体" w:hAnsi="黑体" w:eastAsia="黑体" w:cs="黑体"/>
                <w:szCs w:val="21"/>
              </w:rPr>
              <w:t>序号</w:t>
            </w:r>
            <w:bookmarkEnd w:id="89"/>
          </w:p>
          <w:p>
            <w:pPr>
              <w:spacing w:line="360" w:lineRule="auto"/>
              <w:jc w:val="center"/>
              <w:rPr>
                <w:rFonts w:hint="eastAsia" w:ascii="黑体" w:hAnsi="黑体" w:eastAsia="黑体" w:cs="黑体"/>
                <w:szCs w:val="21"/>
              </w:rPr>
            </w:pPr>
            <w:r>
              <w:rPr>
                <w:rFonts w:hint="eastAsia" w:ascii="黑体" w:hAnsi="黑体" w:eastAsia="黑体" w:cs="黑体"/>
                <w:szCs w:val="21"/>
              </w:rPr>
              <w:t>Serial Number</w:t>
            </w:r>
          </w:p>
        </w:tc>
        <w:tc>
          <w:tcPr>
            <w:tcW w:w="3016" w:type="dxa"/>
            <w:vAlign w:val="center"/>
          </w:tcPr>
          <w:p>
            <w:pPr>
              <w:spacing w:line="360" w:lineRule="auto"/>
              <w:jc w:val="center"/>
              <w:rPr>
                <w:rFonts w:ascii="黑体" w:hAnsi="黑体" w:eastAsia="黑体" w:cs="黑体"/>
                <w:szCs w:val="21"/>
              </w:rPr>
            </w:pPr>
            <w:bookmarkStart w:id="90" w:name="OLE_LINK84"/>
            <w:r>
              <w:rPr>
                <w:rFonts w:hint="eastAsia" w:ascii="黑体" w:hAnsi="黑体" w:eastAsia="黑体" w:cs="黑体"/>
                <w:szCs w:val="21"/>
              </w:rPr>
              <w:t>名称</w:t>
            </w:r>
            <w:bookmarkEnd w:id="90"/>
            <w:r>
              <w:rPr>
                <w:rFonts w:hint="eastAsia" w:ascii="黑体" w:hAnsi="黑体" w:eastAsia="黑体" w:cs="黑体"/>
                <w:szCs w:val="21"/>
              </w:rPr>
              <w:t>name</w:t>
            </w:r>
          </w:p>
        </w:tc>
        <w:tc>
          <w:tcPr>
            <w:tcW w:w="3926" w:type="dxa"/>
            <w:vAlign w:val="center"/>
          </w:tcPr>
          <w:p>
            <w:pPr>
              <w:spacing w:line="360" w:lineRule="auto"/>
              <w:jc w:val="center"/>
              <w:rPr>
                <w:rFonts w:hint="eastAsia" w:ascii="黑体" w:hAnsi="黑体" w:eastAsia="黑体" w:cs="黑体"/>
                <w:szCs w:val="21"/>
              </w:rPr>
            </w:pPr>
            <w:bookmarkStart w:id="91" w:name="OLE_LINK86"/>
            <w:r>
              <w:rPr>
                <w:rFonts w:hint="eastAsia" w:ascii="黑体" w:hAnsi="黑体" w:eastAsia="黑体" w:cs="黑体"/>
                <w:szCs w:val="21"/>
              </w:rPr>
              <w:t>规格</w:t>
            </w:r>
            <w:bookmarkEnd w:id="91"/>
          </w:p>
          <w:p>
            <w:pPr>
              <w:spacing w:line="360" w:lineRule="auto"/>
              <w:jc w:val="center"/>
              <w:rPr>
                <w:rFonts w:hint="eastAsia" w:ascii="黑体" w:hAnsi="黑体" w:eastAsia="黑体" w:cs="黑体"/>
                <w:szCs w:val="21"/>
              </w:rPr>
            </w:pPr>
            <w:r>
              <w:rPr>
                <w:rFonts w:hint="eastAsia" w:ascii="黑体" w:hAnsi="黑体" w:eastAsia="黑体" w:cs="黑体"/>
                <w:szCs w:val="21"/>
              </w:rPr>
              <w:t>specifications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7"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1</w:t>
            </w:r>
          </w:p>
        </w:tc>
        <w:tc>
          <w:tcPr>
            <w:tcW w:w="301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生产厂家 Manufacturer</w:t>
            </w:r>
          </w:p>
        </w:tc>
        <w:tc>
          <w:tcPr>
            <w:tcW w:w="3926" w:type="dxa"/>
            <w:vAlign w:val="center"/>
          </w:tcPr>
          <w:p>
            <w:pPr>
              <w:spacing w:line="360" w:lineRule="auto"/>
              <w:jc w:val="center"/>
              <w:rPr>
                <w:rFonts w:hint="eastAsia" w:ascii="黑体" w:hAnsi="黑体" w:eastAsia="黑体" w:cs="黑体"/>
                <w:szCs w:val="21"/>
                <w:lang w:val="en-US" w:eastAsia="zh-CN"/>
              </w:rPr>
            </w:pPr>
            <w:bookmarkStart w:id="197" w:name="_GoBack"/>
            <w:bookmarkEnd w:id="197"/>
            <w:bookmarkStart w:id="92" w:name="OLE_LINK87"/>
            <w:r>
              <w:rPr>
                <w:rFonts w:hint="eastAsia" w:ascii="黑体" w:hAnsi="黑体" w:eastAsia="黑体" w:cs="黑体"/>
                <w:szCs w:val="21"/>
                <w:lang w:val="en-US" w:eastAsia="zh-CN"/>
              </w:rPr>
              <w:t>华秀科技</w:t>
            </w:r>
            <w:bookmarkEnd w:id="92"/>
            <w:r>
              <w:rPr>
                <w:rFonts w:hint="eastAsia" w:ascii="黑体" w:hAnsi="黑体" w:eastAsia="黑体" w:cs="黑体"/>
                <w:szCs w:val="21"/>
                <w:lang w:val="en-US" w:eastAsia="zh-CN"/>
              </w:rPr>
              <w:t>Huaxiu Technology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7"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2</w:t>
            </w:r>
          </w:p>
        </w:tc>
        <w:tc>
          <w:tcPr>
            <w:tcW w:w="301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品名 Name</w:t>
            </w:r>
          </w:p>
        </w:tc>
        <w:tc>
          <w:tcPr>
            <w:tcW w:w="3926" w:type="dxa"/>
            <w:vAlign w:val="center"/>
          </w:tcPr>
          <w:p>
            <w:pPr>
              <w:spacing w:line="360" w:lineRule="auto"/>
              <w:jc w:val="center"/>
              <w:rPr>
                <w:rFonts w:hint="eastAsia" w:ascii="黑体" w:hAnsi="黑体" w:eastAsia="黑体" w:cs="黑体"/>
                <w:szCs w:val="21"/>
                <w:lang w:val="en-US" w:eastAsia="zh-CN"/>
              </w:rPr>
            </w:pPr>
            <w:r>
              <w:rPr>
                <w:rFonts w:hint="eastAsia" w:ascii="黑体" w:hAnsi="黑体" w:eastAsia="黑体" w:cs="黑体"/>
                <w:szCs w:val="21"/>
                <w:lang w:val="en-US" w:eastAsia="zh-CN"/>
              </w:rPr>
              <w:t>自适应折盖封箱机</w:t>
            </w:r>
          </w:p>
          <w:p>
            <w:pPr>
              <w:spacing w:line="360" w:lineRule="auto"/>
              <w:jc w:val="center"/>
              <w:rPr>
                <w:rFonts w:hint="default" w:ascii="黑体" w:hAnsi="黑体" w:eastAsia="黑体" w:cs="黑体"/>
                <w:szCs w:val="21"/>
                <w:lang w:val="en-US" w:eastAsia="zh-CN"/>
              </w:rPr>
            </w:pPr>
            <w:r>
              <w:rPr>
                <w:rFonts w:hint="default" w:ascii="黑体" w:hAnsi="黑体" w:eastAsia="黑体" w:cs="黑体"/>
                <w:szCs w:val="21"/>
                <w:lang w:val="en-US" w:eastAsia="zh-CN"/>
              </w:rPr>
              <w:t>Adaptive lid folding and sealing machine sealing machine (folding lid)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7"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3</w:t>
            </w:r>
          </w:p>
        </w:tc>
        <w:tc>
          <w:tcPr>
            <w:tcW w:w="301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型号 Model</w:t>
            </w:r>
          </w:p>
        </w:tc>
        <w:tc>
          <w:tcPr>
            <w:tcW w:w="3926" w:type="dxa"/>
            <w:vAlign w:val="center"/>
          </w:tcPr>
          <w:p>
            <w:pPr>
              <w:spacing w:line="360" w:lineRule="auto"/>
              <w:jc w:val="center"/>
              <w:rPr>
                <w:rFonts w:hint="default" w:ascii="黑体" w:hAnsi="黑体" w:eastAsia="黑体" w:cs="黑体"/>
                <w:szCs w:val="21"/>
                <w:lang w:val="en-US" w:eastAsia="zh-CN"/>
              </w:rPr>
            </w:pPr>
            <w:r>
              <w:rPr>
                <w:rFonts w:hint="eastAsia" w:ascii="黑体" w:hAnsi="黑体" w:eastAsia="黑体" w:cs="黑体"/>
                <w:szCs w:val="21"/>
                <w:lang w:val="en-US" w:eastAsia="zh-CN"/>
              </w:rPr>
              <w:t>FX-ZG50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457"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4</w:t>
            </w:r>
          </w:p>
        </w:tc>
        <w:tc>
          <w:tcPr>
            <w:tcW w:w="301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功率/耗电 Power</w:t>
            </w:r>
          </w:p>
        </w:tc>
        <w:tc>
          <w:tcPr>
            <w:tcW w:w="3926" w:type="dxa"/>
            <w:vAlign w:val="center"/>
          </w:tcPr>
          <w:p>
            <w:pPr>
              <w:spacing w:line="360" w:lineRule="auto"/>
              <w:jc w:val="center"/>
              <w:rPr>
                <w:rFonts w:hint="default" w:ascii="黑体" w:hAnsi="黑体" w:eastAsia="黑体" w:cs="黑体"/>
                <w:szCs w:val="21"/>
                <w:lang w:val="en-US" w:eastAsia="zh-CN"/>
              </w:rPr>
            </w:pPr>
            <w:r>
              <w:rPr>
                <w:rFonts w:hint="eastAsia" w:ascii="黑体" w:hAnsi="黑体" w:eastAsia="黑体" w:cs="黑体"/>
                <w:szCs w:val="21"/>
                <w:lang w:val="en-US" w:eastAsia="zh-CN"/>
              </w:rPr>
              <w:t>1400W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7"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5</w:t>
            </w:r>
          </w:p>
        </w:tc>
        <w:tc>
          <w:tcPr>
            <w:tcW w:w="301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效率Efficiency</w:t>
            </w:r>
          </w:p>
        </w:tc>
        <w:tc>
          <w:tcPr>
            <w:tcW w:w="3926" w:type="dxa"/>
            <w:vAlign w:val="center"/>
          </w:tcPr>
          <w:p>
            <w:pPr>
              <w:spacing w:line="360" w:lineRule="auto"/>
              <w:jc w:val="center"/>
              <w:rPr>
                <w:rFonts w:hint="default" w:ascii="黑体" w:hAnsi="黑体" w:eastAsia="黑体" w:cs="黑体"/>
                <w:szCs w:val="21"/>
                <w:lang w:val="en-US" w:eastAsia="zh-CN"/>
              </w:rPr>
            </w:pPr>
            <w:bookmarkStart w:id="93" w:name="OLE_LINK89"/>
            <w:r>
              <w:rPr>
                <w:rFonts w:hint="eastAsia" w:ascii="黑体" w:hAnsi="黑体" w:eastAsia="黑体" w:cs="黑体"/>
                <w:szCs w:val="21"/>
                <w:lang w:val="en-US" w:eastAsia="zh-CN"/>
              </w:rPr>
              <w:t>约500箱/</w:t>
            </w:r>
            <w:bookmarkEnd w:id="93"/>
            <w:r>
              <w:rPr>
                <w:rFonts w:hint="eastAsia" w:ascii="黑体" w:hAnsi="黑体" w:eastAsia="黑体" w:cs="黑体"/>
                <w:szCs w:val="21"/>
                <w:lang w:val="en-US" w:eastAsia="zh-CN"/>
              </w:rPr>
              <w:t>小时</w:t>
            </w:r>
          </w:p>
          <w:p>
            <w:pPr>
              <w:spacing w:line="360" w:lineRule="auto"/>
              <w:jc w:val="center"/>
              <w:rPr>
                <w:rFonts w:hint="default" w:ascii="黑体" w:hAnsi="黑体" w:eastAsia="黑体" w:cs="黑体"/>
                <w:szCs w:val="21"/>
                <w:lang w:val="en-US" w:eastAsia="zh-CN"/>
              </w:rPr>
            </w:pPr>
            <w:r>
              <w:rPr>
                <w:rFonts w:hint="default" w:ascii="黑体" w:hAnsi="黑体" w:eastAsia="黑体" w:cs="黑体"/>
                <w:szCs w:val="21"/>
                <w:lang w:val="en-US" w:eastAsia="zh-CN"/>
              </w:rPr>
              <w:t>7-12 boxes/minute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7"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6</w:t>
            </w:r>
          </w:p>
        </w:tc>
        <w:tc>
          <w:tcPr>
            <w:tcW w:w="301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电压Voltage</w:t>
            </w:r>
          </w:p>
        </w:tc>
        <w:tc>
          <w:tcPr>
            <w:tcW w:w="392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220V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7"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7</w:t>
            </w:r>
          </w:p>
        </w:tc>
        <w:tc>
          <w:tcPr>
            <w:tcW w:w="301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气压Pressure</w:t>
            </w:r>
          </w:p>
        </w:tc>
        <w:tc>
          <w:tcPr>
            <w:tcW w:w="3926" w:type="dxa"/>
            <w:vAlign w:val="center"/>
          </w:tcPr>
          <w:p>
            <w:pPr>
              <w:spacing w:line="360" w:lineRule="auto"/>
              <w:jc w:val="center"/>
              <w:rPr>
                <w:rFonts w:hint="default" w:ascii="黑体" w:hAnsi="黑体" w:eastAsia="黑体" w:cs="黑体"/>
                <w:szCs w:val="21"/>
                <w:lang w:val="en-US" w:eastAsia="zh-CN"/>
              </w:rPr>
            </w:pPr>
            <w:r>
              <w:rPr>
                <w:rFonts w:hint="default" w:ascii="黑体" w:hAnsi="黑体" w:eastAsia="黑体" w:cs="黑体"/>
                <w:szCs w:val="21"/>
                <w:lang w:val="en-US" w:eastAsia="zh-CN"/>
              </w:rPr>
              <w:t>6 kilograms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7"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8</w:t>
            </w:r>
          </w:p>
        </w:tc>
        <w:tc>
          <w:tcPr>
            <w:tcW w:w="301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重量Weight</w:t>
            </w:r>
          </w:p>
        </w:tc>
        <w:tc>
          <w:tcPr>
            <w:tcW w:w="3926" w:type="dxa"/>
            <w:vAlign w:val="center"/>
          </w:tcPr>
          <w:p>
            <w:pPr>
              <w:spacing w:line="360" w:lineRule="auto"/>
              <w:jc w:val="center"/>
              <w:rPr>
                <w:rFonts w:hint="default" w:ascii="黑体" w:hAnsi="黑体" w:eastAsia="黑体" w:cs="黑体"/>
                <w:szCs w:val="21"/>
                <w:lang w:val="en-US" w:eastAsia="zh-CN"/>
              </w:rPr>
            </w:pPr>
            <w:r>
              <w:rPr>
                <w:rFonts w:hint="eastAsia" w:ascii="黑体" w:hAnsi="黑体" w:eastAsia="黑体" w:cs="黑体"/>
                <w:szCs w:val="21"/>
                <w:lang w:val="en-US" w:eastAsia="zh-CN"/>
              </w:rPr>
              <w:t>约450kg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7"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9</w:t>
            </w:r>
          </w:p>
        </w:tc>
        <w:tc>
          <w:tcPr>
            <w:tcW w:w="3016" w:type="dxa"/>
            <w:vAlign w:val="center"/>
          </w:tcPr>
          <w:p>
            <w:pPr>
              <w:spacing w:line="360" w:lineRule="auto"/>
              <w:jc w:val="center"/>
              <w:rPr>
                <w:rFonts w:ascii="黑体" w:hAnsi="黑体" w:eastAsia="黑体" w:cs="黑体"/>
                <w:szCs w:val="21"/>
              </w:rPr>
            </w:pPr>
            <w:r>
              <w:rPr>
                <w:rFonts w:hint="eastAsia" w:ascii="黑体" w:hAnsi="黑体" w:eastAsia="黑体" w:cs="黑体"/>
                <w:szCs w:val="21"/>
              </w:rPr>
              <w:t>机器尺寸Measure</w:t>
            </w:r>
          </w:p>
        </w:tc>
        <w:tc>
          <w:tcPr>
            <w:tcW w:w="3926" w:type="dxa"/>
            <w:vAlign w:val="center"/>
          </w:tcPr>
          <w:p>
            <w:pPr>
              <w:spacing w:line="360" w:lineRule="auto"/>
              <w:jc w:val="center"/>
              <w:rPr>
                <w:rFonts w:hint="eastAsia" w:ascii="黑体" w:hAnsi="黑体" w:eastAsia="黑体" w:cs="黑体"/>
                <w:sz w:val="22"/>
              </w:rPr>
            </w:pPr>
            <w:bookmarkStart w:id="94" w:name="OLE_LINK90"/>
            <w:r>
              <w:rPr>
                <w:rFonts w:hint="eastAsia" w:ascii="黑体" w:hAnsi="黑体" w:eastAsia="黑体" w:cs="黑体"/>
                <w:sz w:val="22"/>
              </w:rPr>
              <w:t>长</w:t>
            </w:r>
            <w:r>
              <w:rPr>
                <w:rFonts w:hint="eastAsia" w:ascii="黑体" w:hAnsi="黑体" w:eastAsia="黑体" w:cs="黑体"/>
                <w:sz w:val="22"/>
                <w:lang w:val="en-US" w:eastAsia="zh-CN"/>
              </w:rPr>
              <w:t>28</w:t>
            </w:r>
            <w:r>
              <w:rPr>
                <w:rFonts w:hint="eastAsia" w:ascii="黑体" w:hAnsi="黑体" w:eastAsia="黑体" w:cs="黑体"/>
                <w:sz w:val="22"/>
              </w:rPr>
              <w:t>-</w:t>
            </w:r>
            <w:r>
              <w:rPr>
                <w:rFonts w:hint="eastAsia" w:ascii="黑体" w:hAnsi="黑体" w:eastAsia="黑体" w:cs="黑体"/>
                <w:sz w:val="22"/>
                <w:lang w:val="en-US" w:eastAsia="zh-CN"/>
              </w:rPr>
              <w:t>5</w:t>
            </w:r>
            <w:r>
              <w:rPr>
                <w:rFonts w:hint="eastAsia" w:ascii="黑体" w:hAnsi="黑体" w:eastAsia="黑体" w:cs="黑体"/>
                <w:sz w:val="22"/>
              </w:rPr>
              <w:t>0cm,宽</w:t>
            </w:r>
            <w:r>
              <w:rPr>
                <w:rFonts w:hint="eastAsia" w:ascii="黑体" w:hAnsi="黑体" w:eastAsia="黑体" w:cs="黑体"/>
                <w:sz w:val="22"/>
                <w:lang w:val="en-US" w:eastAsia="zh-CN"/>
              </w:rPr>
              <w:t>18</w:t>
            </w:r>
            <w:r>
              <w:rPr>
                <w:rFonts w:hint="eastAsia" w:ascii="黑体" w:hAnsi="黑体" w:eastAsia="黑体" w:cs="黑体"/>
                <w:sz w:val="22"/>
              </w:rPr>
              <w:t>-50cm,高18-50cm</w:t>
            </w:r>
            <w:bookmarkEnd w:id="94"/>
          </w:p>
          <w:p>
            <w:pPr>
              <w:spacing w:line="360" w:lineRule="auto"/>
              <w:jc w:val="center"/>
              <w:rPr>
                <w:rFonts w:hint="eastAsia" w:ascii="黑体" w:hAnsi="黑体" w:eastAsia="黑体" w:cs="黑体"/>
                <w:sz w:val="22"/>
              </w:rPr>
            </w:pPr>
            <w:r>
              <w:rPr>
                <w:rFonts w:hint="eastAsia" w:ascii="黑体" w:hAnsi="黑体" w:eastAsia="黑体" w:cs="黑体"/>
                <w:sz w:val="22"/>
              </w:rPr>
              <w:t xml:space="preserve">Length </w:t>
            </w:r>
            <w:r>
              <w:rPr>
                <w:rFonts w:hint="eastAsia" w:ascii="黑体" w:hAnsi="黑体" w:eastAsia="黑体" w:cs="黑体"/>
                <w:sz w:val="22"/>
                <w:lang w:val="en-US" w:eastAsia="zh-CN"/>
              </w:rPr>
              <w:t>28-50</w:t>
            </w:r>
            <w:r>
              <w:rPr>
                <w:rFonts w:hint="eastAsia" w:ascii="黑体" w:hAnsi="黑体" w:eastAsia="黑体" w:cs="黑体"/>
                <w:sz w:val="22"/>
              </w:rPr>
              <w:t xml:space="preserve">cm, width </w:t>
            </w:r>
            <w:r>
              <w:rPr>
                <w:rFonts w:hint="eastAsia" w:ascii="黑体" w:hAnsi="黑体" w:eastAsia="黑体" w:cs="黑体"/>
                <w:sz w:val="22"/>
                <w:lang w:val="en-US" w:eastAsia="zh-CN"/>
              </w:rPr>
              <w:t>18</w:t>
            </w:r>
            <w:r>
              <w:rPr>
                <w:rFonts w:hint="eastAsia" w:ascii="黑体" w:hAnsi="黑体" w:eastAsia="黑体" w:cs="黑体"/>
                <w:sz w:val="22"/>
              </w:rPr>
              <w:t>-50cm, height 18-50cm</w:t>
            </w:r>
          </w:p>
        </w:tc>
      </w:tr>
    </w:tbl>
    <w:p>
      <w:pPr>
        <w:jc w:val="left"/>
        <w:rPr>
          <w:rFonts w:ascii="黑体" w:hAnsi="黑体" w:eastAsia="黑体" w:cs="黑体"/>
          <w:sz w:val="28"/>
          <w:szCs w:val="28"/>
        </w:rPr>
      </w:pPr>
      <w:r>
        <w:rPr>
          <w:rFonts w:hint="eastAsia" w:ascii="黑体" w:hAnsi="黑体" w:eastAsia="黑体" w:cs="黑体"/>
          <w:sz w:val="28"/>
          <w:szCs w:val="28"/>
        </w:rPr>
        <w:t>四、原料与产品规格</w:t>
      </w:r>
    </w:p>
    <w:p>
      <w:pPr>
        <w:jc w:val="left"/>
        <w:rPr>
          <w:rFonts w:ascii="黑体" w:hAnsi="黑体" w:eastAsia="黑体" w:cs="黑体"/>
          <w:sz w:val="24"/>
        </w:rPr>
      </w:pPr>
    </w:p>
    <w:p>
      <w:pPr>
        <w:jc w:val="left"/>
        <w:rPr>
          <w:rFonts w:ascii="黑体" w:hAnsi="黑体" w:eastAsia="黑体" w:cs="黑体"/>
          <w:sz w:val="24"/>
        </w:rPr>
      </w:pPr>
      <w:r>
        <w:rPr>
          <w:rFonts w:hint="eastAsia" w:ascii="黑体" w:hAnsi="黑体" w:eastAsia="黑体" w:cs="黑体"/>
          <w:sz w:val="24"/>
        </w:rPr>
        <w:t>适用</w:t>
      </w:r>
      <w:r>
        <w:rPr>
          <w:rFonts w:hint="eastAsia" w:ascii="黑体" w:hAnsi="黑体" w:eastAsia="黑体" w:cs="黑体"/>
          <w:sz w:val="24"/>
          <w:lang w:val="en-US" w:eastAsia="zh-CN"/>
        </w:rPr>
        <w:t>纸箱</w:t>
      </w:r>
      <w:r>
        <w:rPr>
          <w:rFonts w:hint="eastAsia" w:ascii="黑体" w:hAnsi="黑体" w:eastAsia="黑体" w:cs="黑体"/>
          <w:sz w:val="24"/>
        </w:rPr>
        <w:t>规格</w:t>
      </w:r>
    </w:p>
    <w:tbl>
      <w:tblPr>
        <w:tblStyle w:val="8"/>
        <w:tblW w:w="89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3133"/>
        <w:gridCol w:w="5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tcPr>
          <w:p>
            <w:pPr>
              <w:jc w:val="left"/>
              <w:rPr>
                <w:rFonts w:ascii="黑体" w:hAnsi="黑体" w:eastAsia="黑体" w:cs="黑体"/>
                <w:sz w:val="24"/>
              </w:rPr>
            </w:pPr>
            <w:r>
              <w:rPr>
                <w:rFonts w:hint="eastAsia" w:ascii="黑体" w:hAnsi="黑体" w:eastAsia="黑体" w:cs="黑体"/>
                <w:sz w:val="24"/>
              </w:rPr>
              <w:t>序号</w:t>
            </w:r>
          </w:p>
        </w:tc>
        <w:tc>
          <w:tcPr>
            <w:tcW w:w="3133" w:type="dxa"/>
          </w:tcPr>
          <w:p>
            <w:pPr>
              <w:jc w:val="left"/>
              <w:rPr>
                <w:rFonts w:ascii="黑体" w:hAnsi="黑体" w:eastAsia="黑体" w:cs="黑体"/>
                <w:sz w:val="24"/>
              </w:rPr>
            </w:pPr>
            <w:bookmarkStart w:id="95" w:name="OLE_LINK91"/>
            <w:r>
              <w:rPr>
                <w:rFonts w:hint="eastAsia" w:ascii="黑体" w:hAnsi="黑体" w:eastAsia="黑体" w:cs="黑体"/>
                <w:sz w:val="24"/>
              </w:rPr>
              <w:t>项目</w:t>
            </w:r>
            <w:bookmarkEnd w:id="95"/>
            <w:r>
              <w:rPr>
                <w:rFonts w:hint="eastAsia" w:ascii="黑体" w:hAnsi="黑体" w:eastAsia="黑体" w:cs="黑体"/>
                <w:sz w:val="24"/>
              </w:rPr>
              <w:t>project</w:t>
            </w:r>
          </w:p>
        </w:tc>
        <w:tc>
          <w:tcPr>
            <w:tcW w:w="5034" w:type="dxa"/>
          </w:tcPr>
          <w:p>
            <w:pPr>
              <w:jc w:val="left"/>
              <w:rPr>
                <w:rFonts w:ascii="黑体" w:hAnsi="黑体" w:eastAsia="黑体" w:cs="黑体"/>
                <w:sz w:val="24"/>
              </w:rPr>
            </w:pPr>
            <w:bookmarkStart w:id="96" w:name="OLE_LINK92"/>
            <w:r>
              <w:rPr>
                <w:rFonts w:hint="eastAsia" w:ascii="黑体" w:hAnsi="黑体" w:eastAsia="黑体" w:cs="黑体"/>
                <w:sz w:val="24"/>
              </w:rPr>
              <w:t>规格参数</w:t>
            </w:r>
            <w:bookmarkEnd w:id="96"/>
            <w:r>
              <w:rPr>
                <w:rFonts w:hint="eastAsia" w:ascii="黑体" w:hAnsi="黑体" w:eastAsia="黑体" w:cs="黑体"/>
                <w:sz w:val="24"/>
              </w:rPr>
              <w:t>Specification parameters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1</w:t>
            </w:r>
          </w:p>
        </w:tc>
        <w:tc>
          <w:tcPr>
            <w:tcW w:w="3133" w:type="dxa"/>
          </w:tcPr>
          <w:p>
            <w:pPr>
              <w:jc w:val="left"/>
              <w:rPr>
                <w:rFonts w:hint="default" w:ascii="黑体" w:hAnsi="黑体" w:eastAsia="黑体" w:cs="黑体"/>
                <w:sz w:val="24"/>
                <w:lang w:val="en-US" w:eastAsia="zh-CN"/>
              </w:rPr>
            </w:pPr>
            <w:bookmarkStart w:id="97" w:name="OLE_LINK93"/>
            <w:r>
              <w:rPr>
                <w:rFonts w:hint="eastAsia" w:ascii="黑体" w:hAnsi="黑体" w:eastAsia="黑体" w:cs="黑体"/>
                <w:sz w:val="24"/>
                <w:lang w:val="en-US" w:eastAsia="zh-CN"/>
              </w:rPr>
              <w:t>折盖封箱款</w:t>
            </w:r>
            <w:bookmarkEnd w:id="97"/>
            <w:r>
              <w:rPr>
                <w:rFonts w:hint="eastAsia" w:ascii="黑体" w:hAnsi="黑体" w:eastAsia="黑体" w:cs="黑体"/>
                <w:sz w:val="24"/>
                <w:lang w:val="en-US" w:eastAsia="zh-CN"/>
              </w:rPr>
              <w:t>Folding and sealing box style</w:t>
            </w:r>
          </w:p>
        </w:tc>
        <w:tc>
          <w:tcPr>
            <w:tcW w:w="5034" w:type="dxa"/>
          </w:tcPr>
          <w:p>
            <w:pPr>
              <w:jc w:val="left"/>
              <w:rPr>
                <w:rFonts w:hint="eastAsia" w:ascii="黑体" w:hAnsi="黑体" w:eastAsia="黑体" w:cs="黑体"/>
                <w:sz w:val="24"/>
              </w:rPr>
            </w:pPr>
            <w:bookmarkStart w:id="98" w:name="OLE_LINK95"/>
            <w:r>
              <w:rPr>
                <w:rFonts w:hint="eastAsia" w:ascii="黑体" w:hAnsi="黑体" w:eastAsia="黑体" w:cs="黑体"/>
                <w:sz w:val="24"/>
              </w:rPr>
              <w:t>长13</w:t>
            </w:r>
            <w:r>
              <w:rPr>
                <w:rFonts w:hint="eastAsia" w:ascii="黑体" w:hAnsi="黑体" w:eastAsia="黑体" w:cs="黑体"/>
                <w:sz w:val="24"/>
                <w:lang w:val="en-US" w:eastAsia="zh-CN"/>
              </w:rPr>
              <w:t>-50</w:t>
            </w:r>
            <w:r>
              <w:rPr>
                <w:rFonts w:hint="eastAsia" w:ascii="黑体" w:hAnsi="黑体" w:eastAsia="黑体" w:cs="黑体"/>
                <w:sz w:val="24"/>
              </w:rPr>
              <w:t>cm,宽</w:t>
            </w:r>
            <w:r>
              <w:rPr>
                <w:rFonts w:hint="eastAsia" w:ascii="黑体" w:hAnsi="黑体" w:eastAsia="黑体" w:cs="黑体"/>
                <w:sz w:val="24"/>
                <w:lang w:val="en-US" w:eastAsia="zh-CN"/>
              </w:rPr>
              <w:t>11</w:t>
            </w:r>
            <w:r>
              <w:rPr>
                <w:rFonts w:hint="eastAsia" w:ascii="黑体" w:hAnsi="黑体" w:eastAsia="黑体" w:cs="黑体"/>
                <w:sz w:val="24"/>
              </w:rPr>
              <w:t>-50cm,高</w:t>
            </w:r>
            <w:r>
              <w:rPr>
                <w:rFonts w:hint="eastAsia" w:ascii="黑体" w:hAnsi="黑体" w:eastAsia="黑体" w:cs="黑体"/>
                <w:sz w:val="24"/>
                <w:lang w:val="en-US" w:eastAsia="zh-CN"/>
              </w:rPr>
              <w:t>13</w:t>
            </w:r>
            <w:r>
              <w:rPr>
                <w:rFonts w:hint="eastAsia" w:ascii="黑体" w:hAnsi="黑体" w:eastAsia="黑体" w:cs="黑体"/>
                <w:sz w:val="24"/>
              </w:rPr>
              <w:t>-50cm</w:t>
            </w:r>
            <w:bookmarkEnd w:id="98"/>
          </w:p>
          <w:p>
            <w:pPr>
              <w:jc w:val="left"/>
              <w:rPr>
                <w:rFonts w:hint="eastAsia" w:ascii="黑体" w:hAnsi="黑体" w:eastAsia="黑体" w:cs="黑体"/>
                <w:sz w:val="24"/>
              </w:rPr>
            </w:pPr>
            <w:r>
              <w:rPr>
                <w:rFonts w:hint="eastAsia" w:ascii="黑体" w:hAnsi="黑体" w:eastAsia="黑体" w:cs="黑体"/>
                <w:sz w:val="24"/>
              </w:rPr>
              <w:t>Length 13-</w:t>
            </w:r>
            <w:r>
              <w:rPr>
                <w:rFonts w:hint="eastAsia" w:ascii="黑体" w:hAnsi="黑体" w:eastAsia="黑体" w:cs="黑体"/>
                <w:sz w:val="24"/>
                <w:lang w:val="en-US" w:eastAsia="zh-CN"/>
              </w:rPr>
              <w:t>50</w:t>
            </w:r>
            <w:r>
              <w:rPr>
                <w:rFonts w:hint="eastAsia" w:ascii="黑体" w:hAnsi="黑体" w:eastAsia="黑体" w:cs="黑体"/>
                <w:sz w:val="24"/>
              </w:rPr>
              <w:t xml:space="preserve"> unlimited cm, width </w:t>
            </w:r>
            <w:r>
              <w:rPr>
                <w:rFonts w:hint="eastAsia" w:ascii="黑体" w:hAnsi="黑体" w:eastAsia="黑体" w:cs="黑体"/>
                <w:sz w:val="24"/>
                <w:lang w:val="en-US" w:eastAsia="zh-CN"/>
              </w:rPr>
              <w:t>11</w:t>
            </w:r>
            <w:r>
              <w:rPr>
                <w:rFonts w:hint="eastAsia" w:ascii="黑体" w:hAnsi="黑体" w:eastAsia="黑体" w:cs="黑体"/>
                <w:sz w:val="24"/>
              </w:rPr>
              <w:t>-</w:t>
            </w:r>
            <w:r>
              <w:rPr>
                <w:rFonts w:hint="eastAsia" w:ascii="黑体" w:hAnsi="黑体" w:eastAsia="黑体" w:cs="黑体"/>
                <w:sz w:val="24"/>
                <w:lang w:val="en-US" w:eastAsia="zh-CN"/>
              </w:rPr>
              <w:t>50</w:t>
            </w:r>
            <w:r>
              <w:rPr>
                <w:rFonts w:hint="eastAsia" w:ascii="黑体" w:hAnsi="黑体" w:eastAsia="黑体" w:cs="黑体"/>
                <w:sz w:val="24"/>
              </w:rPr>
              <w:t>cm, height 1</w:t>
            </w:r>
            <w:r>
              <w:rPr>
                <w:rFonts w:hint="eastAsia" w:ascii="黑体" w:hAnsi="黑体" w:eastAsia="黑体" w:cs="黑体"/>
                <w:sz w:val="24"/>
                <w:lang w:val="en-US" w:eastAsia="zh-CN"/>
              </w:rPr>
              <w:t>3</w:t>
            </w:r>
            <w:r>
              <w:rPr>
                <w:rFonts w:hint="eastAsia" w:ascii="黑体" w:hAnsi="黑体" w:eastAsia="黑体" w:cs="黑体"/>
                <w:sz w:val="24"/>
              </w:rPr>
              <w:t>-50cm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2</w:t>
            </w:r>
          </w:p>
        </w:tc>
        <w:tc>
          <w:tcPr>
            <w:tcW w:w="3133" w:type="dxa"/>
          </w:tcPr>
          <w:p>
            <w:pPr>
              <w:jc w:val="left"/>
              <w:rPr>
                <w:rFonts w:hint="default" w:ascii="黑体" w:hAnsi="黑体" w:eastAsia="黑体" w:cs="黑体"/>
                <w:sz w:val="24"/>
                <w:lang w:val="en-US" w:eastAsia="zh-CN"/>
              </w:rPr>
            </w:pPr>
            <w:bookmarkStart w:id="99" w:name="OLE_LINK98"/>
            <w:r>
              <w:rPr>
                <w:rFonts w:hint="eastAsia" w:ascii="黑体" w:hAnsi="黑体" w:eastAsia="黑体" w:cs="黑体"/>
                <w:kern w:val="0"/>
                <w:sz w:val="24"/>
              </w:rPr>
              <w:t>胶</w:t>
            </w:r>
            <w:r>
              <w:rPr>
                <w:rFonts w:hint="eastAsia" w:ascii="黑体" w:hAnsi="黑体" w:eastAsia="黑体" w:cs="黑体"/>
                <w:kern w:val="0"/>
                <w:sz w:val="24"/>
                <w:lang w:val="en-US" w:eastAsia="zh-CN"/>
              </w:rPr>
              <w:t>带</w:t>
            </w:r>
            <w:bookmarkEnd w:id="99"/>
            <w:r>
              <w:rPr>
                <w:rFonts w:hint="eastAsia" w:ascii="黑体" w:hAnsi="黑体" w:eastAsia="黑体" w:cs="黑体"/>
                <w:kern w:val="0"/>
                <w:sz w:val="24"/>
                <w:lang w:val="en-US" w:eastAsia="zh-CN"/>
              </w:rPr>
              <w:t>adhesive tape</w:t>
            </w:r>
          </w:p>
        </w:tc>
        <w:tc>
          <w:tcPr>
            <w:tcW w:w="5034" w:type="dxa"/>
          </w:tcPr>
          <w:p>
            <w:pPr>
              <w:autoSpaceDE w:val="0"/>
              <w:autoSpaceDN w:val="0"/>
              <w:snapToGrid w:val="0"/>
              <w:spacing w:before="98"/>
              <w:jc w:val="left"/>
              <w:textAlignment w:val="baseline"/>
              <w:rPr>
                <w:rFonts w:hint="eastAsia" w:ascii="黑体" w:hAnsi="黑体" w:eastAsia="黑体" w:cs="黑体"/>
                <w:kern w:val="0"/>
                <w:sz w:val="24"/>
              </w:rPr>
            </w:pPr>
            <w:r>
              <w:rPr>
                <w:rFonts w:hint="eastAsia" w:ascii="黑体" w:hAnsi="黑体" w:eastAsia="黑体" w:cs="黑体"/>
                <w:sz w:val="24"/>
                <w:lang w:val="en-US" w:eastAsia="zh-CN"/>
              </w:rPr>
              <w:t>4-5.5cm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5" w:type="dxa"/>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3</w:t>
            </w:r>
          </w:p>
        </w:tc>
        <w:tc>
          <w:tcPr>
            <w:tcW w:w="3133" w:type="dxa"/>
          </w:tcPr>
          <w:p>
            <w:pPr>
              <w:jc w:val="left"/>
              <w:rPr>
                <w:rFonts w:hint="eastAsia" w:ascii="黑体" w:hAnsi="黑体" w:eastAsia="黑体" w:cs="黑体"/>
                <w:kern w:val="0"/>
                <w:sz w:val="24"/>
                <w:lang w:val="en-US" w:eastAsia="zh-CN"/>
              </w:rPr>
            </w:pPr>
          </w:p>
        </w:tc>
        <w:tc>
          <w:tcPr>
            <w:tcW w:w="5034" w:type="dxa"/>
          </w:tcPr>
          <w:p>
            <w:pPr>
              <w:ind w:firstLine="2400" w:firstLineChars="1000"/>
              <w:jc w:val="left"/>
              <w:rPr>
                <w:rFonts w:hint="default" w:ascii="黑体" w:hAnsi="黑体" w:eastAsia="黑体" w:cs="黑体"/>
                <w:sz w:val="24"/>
                <w:lang w:val="en-US" w:eastAsia="zh-CN"/>
              </w:rPr>
            </w:pPr>
          </w:p>
        </w:tc>
      </w:tr>
    </w:tbl>
    <w:p>
      <w:pPr>
        <w:jc w:val="left"/>
        <w:rPr>
          <w:rFonts w:ascii="黑体" w:hAnsi="黑体" w:eastAsia="黑体" w:cs="黑体"/>
          <w:sz w:val="24"/>
        </w:rPr>
      </w:pPr>
    </w:p>
    <w:p>
      <w:pPr>
        <w:numPr>
          <w:ilvl w:val="0"/>
          <w:numId w:val="1"/>
        </w:numPr>
        <w:jc w:val="left"/>
        <w:rPr>
          <w:rFonts w:hint="eastAsia" w:ascii="黑体" w:hAnsi="黑体" w:eastAsia="黑体" w:cs="黑体"/>
          <w:sz w:val="28"/>
          <w:szCs w:val="28"/>
        </w:rPr>
      </w:pPr>
      <w:r>
        <w:rPr>
          <w:rFonts w:hint="eastAsia" w:ascii="黑体" w:hAnsi="黑体" w:eastAsia="黑体" w:cs="黑体"/>
          <w:sz w:val="28"/>
          <w:szCs w:val="28"/>
        </w:rPr>
        <w:t>设备配置及结构说明</w:t>
      </w:r>
    </w:p>
    <w:p>
      <w:pPr>
        <w:numPr>
          <w:ilvl w:val="0"/>
          <w:numId w:val="1"/>
        </w:numPr>
        <w:jc w:val="left"/>
        <w:rPr>
          <w:rFonts w:ascii="黑体" w:hAnsi="黑体" w:eastAsia="黑体" w:cs="黑体"/>
          <w:sz w:val="24"/>
        </w:rPr>
      </w:pPr>
      <w:r>
        <w:rPr>
          <w:rFonts w:hint="eastAsia" w:ascii="黑体" w:hAnsi="黑体" w:eastAsia="黑体" w:cs="黑体"/>
          <w:sz w:val="24"/>
        </w:rPr>
        <w:t>5.1 配件清单</w:t>
      </w:r>
    </w:p>
    <w:tbl>
      <w:tblPr>
        <w:tblStyle w:val="8"/>
        <w:tblW w:w="89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3116"/>
        <w:gridCol w:w="5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792" w:type="dxa"/>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序号</w:t>
            </w:r>
          </w:p>
        </w:tc>
        <w:tc>
          <w:tcPr>
            <w:tcW w:w="3116" w:type="dxa"/>
          </w:tcPr>
          <w:p>
            <w:pPr>
              <w:widowControl/>
              <w:jc w:val="center"/>
              <w:rPr>
                <w:rFonts w:ascii="黑体" w:hAnsi="黑体" w:eastAsia="黑体" w:cs="黑体"/>
                <w:kern w:val="0"/>
                <w:sz w:val="24"/>
                <w:lang w:bidi="ar"/>
              </w:rPr>
            </w:pPr>
            <w:bookmarkStart w:id="100" w:name="OLE_LINK99"/>
            <w:r>
              <w:rPr>
                <w:rFonts w:hint="eastAsia" w:ascii="黑体" w:hAnsi="黑体" w:eastAsia="黑体" w:cs="黑体"/>
                <w:kern w:val="0"/>
                <w:sz w:val="24"/>
                <w:lang w:bidi="ar"/>
              </w:rPr>
              <w:t>部件名称</w:t>
            </w:r>
            <w:bookmarkEnd w:id="100"/>
            <w:r>
              <w:rPr>
                <w:rFonts w:hint="eastAsia" w:ascii="黑体" w:hAnsi="黑体" w:eastAsia="黑体" w:cs="黑体"/>
                <w:kern w:val="0"/>
                <w:sz w:val="24"/>
                <w:lang w:bidi="ar"/>
              </w:rPr>
              <w:t>Component Name</w:t>
            </w:r>
          </w:p>
        </w:tc>
        <w:tc>
          <w:tcPr>
            <w:tcW w:w="5070" w:type="dxa"/>
          </w:tcPr>
          <w:p>
            <w:pPr>
              <w:widowControl/>
              <w:ind w:firstLine="720" w:firstLineChars="300"/>
              <w:rPr>
                <w:rFonts w:ascii="黑体" w:hAnsi="黑体" w:eastAsia="黑体" w:cs="黑体"/>
                <w:kern w:val="0"/>
                <w:sz w:val="24"/>
                <w:lang w:bidi="ar"/>
              </w:rPr>
            </w:pPr>
            <w:bookmarkStart w:id="101" w:name="OLE_LINK100"/>
            <w:r>
              <w:rPr>
                <w:rFonts w:hint="eastAsia" w:ascii="黑体" w:hAnsi="黑体" w:eastAsia="黑体" w:cs="黑体"/>
                <w:kern w:val="0"/>
                <w:sz w:val="24"/>
                <w:lang w:bidi="ar"/>
              </w:rPr>
              <w:t>备注</w:t>
            </w:r>
            <w:bookmarkEnd w:id="101"/>
            <w:r>
              <w:rPr>
                <w:rFonts w:hint="eastAsia" w:ascii="黑体" w:hAnsi="黑体" w:eastAsia="黑体" w:cs="黑体"/>
                <w:kern w:val="0"/>
                <w:sz w:val="24"/>
                <w:lang w:bidi="ar"/>
              </w:rPr>
              <w:t>notes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92" w:type="dxa"/>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1</w:t>
            </w:r>
          </w:p>
        </w:tc>
        <w:tc>
          <w:tcPr>
            <w:tcW w:w="3116" w:type="dxa"/>
          </w:tcPr>
          <w:p>
            <w:pPr>
              <w:widowControl/>
              <w:jc w:val="center"/>
              <w:rPr>
                <w:rFonts w:ascii="黑体" w:hAnsi="黑体" w:eastAsia="黑体" w:cs="黑体"/>
                <w:kern w:val="0"/>
                <w:sz w:val="24"/>
                <w:lang w:bidi="ar"/>
              </w:rPr>
            </w:pPr>
            <w:bookmarkStart w:id="102" w:name="OLE_LINK101"/>
            <w:r>
              <w:rPr>
                <w:rFonts w:hint="eastAsia" w:ascii="黑体" w:hAnsi="黑体" w:eastAsia="黑体" w:cs="黑体"/>
                <w:kern w:val="0"/>
                <w:sz w:val="24"/>
                <w:lang w:bidi="ar"/>
              </w:rPr>
              <w:t>主机</w:t>
            </w:r>
            <w:bookmarkEnd w:id="102"/>
            <w:r>
              <w:rPr>
                <w:rFonts w:hint="eastAsia" w:ascii="黑体" w:hAnsi="黑体" w:eastAsia="黑体" w:cs="黑体"/>
                <w:kern w:val="0"/>
                <w:sz w:val="24"/>
                <w:lang w:bidi="ar"/>
              </w:rPr>
              <w:t>host</w:t>
            </w:r>
          </w:p>
        </w:tc>
        <w:tc>
          <w:tcPr>
            <w:tcW w:w="5070" w:type="dxa"/>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 xml:space="preserve"> 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792" w:type="dxa"/>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2</w:t>
            </w:r>
          </w:p>
        </w:tc>
        <w:tc>
          <w:tcPr>
            <w:tcW w:w="3116" w:type="dxa"/>
          </w:tcPr>
          <w:p>
            <w:pPr>
              <w:widowControl/>
              <w:jc w:val="center"/>
              <w:rPr>
                <w:rFonts w:hint="default" w:ascii="黑体" w:hAnsi="黑体" w:eastAsia="黑体" w:cs="黑体"/>
                <w:kern w:val="0"/>
                <w:sz w:val="24"/>
                <w:lang w:val="en-US" w:eastAsia="zh-CN" w:bidi="ar"/>
              </w:rPr>
            </w:pPr>
            <w:bookmarkStart w:id="103" w:name="OLE_LINK102"/>
            <w:r>
              <w:rPr>
                <w:rFonts w:hint="eastAsia" w:ascii="黑体" w:hAnsi="黑体" w:eastAsia="黑体" w:cs="黑体"/>
                <w:kern w:val="0"/>
                <w:sz w:val="24"/>
                <w:lang w:val="en-US" w:eastAsia="zh-CN" w:bidi="ar"/>
              </w:rPr>
              <w:t>滚筒线</w:t>
            </w:r>
            <w:bookmarkEnd w:id="103"/>
            <w:r>
              <w:rPr>
                <w:rFonts w:hint="eastAsia" w:ascii="黑体" w:hAnsi="黑体" w:eastAsia="黑体" w:cs="黑体"/>
                <w:kern w:val="0"/>
                <w:sz w:val="24"/>
                <w:lang w:val="en-US" w:eastAsia="zh-CN" w:bidi="ar"/>
              </w:rPr>
              <w:t>roller line</w:t>
            </w:r>
          </w:p>
        </w:tc>
        <w:tc>
          <w:tcPr>
            <w:tcW w:w="5070" w:type="dxa"/>
          </w:tcPr>
          <w:p>
            <w:pPr>
              <w:widowControl/>
              <w:jc w:val="center"/>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 xml:space="preserve">   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92" w:type="dxa"/>
          </w:tcPr>
          <w:p>
            <w:pPr>
              <w:widowControl/>
              <w:jc w:val="center"/>
              <w:rPr>
                <w:rFonts w:ascii="黑体" w:hAnsi="黑体" w:eastAsia="黑体" w:cs="黑体"/>
                <w:kern w:val="0"/>
                <w:sz w:val="24"/>
                <w:lang w:bidi="ar"/>
              </w:rPr>
            </w:pPr>
            <w:r>
              <w:rPr>
                <w:rFonts w:hint="eastAsia" w:ascii="黑体" w:hAnsi="黑体" w:eastAsia="黑体" w:cs="黑体"/>
                <w:kern w:val="0"/>
                <w:sz w:val="24"/>
                <w:lang w:bidi="ar"/>
              </w:rPr>
              <w:t>3</w:t>
            </w:r>
          </w:p>
        </w:tc>
        <w:tc>
          <w:tcPr>
            <w:tcW w:w="3116" w:type="dxa"/>
          </w:tcPr>
          <w:p>
            <w:pPr>
              <w:widowControl/>
              <w:jc w:val="center"/>
              <w:rPr>
                <w:rFonts w:hint="default" w:ascii="黑体" w:hAnsi="黑体" w:eastAsia="黑体" w:cs="黑体"/>
                <w:kern w:val="0"/>
                <w:sz w:val="24"/>
                <w:lang w:val="en-US" w:eastAsia="zh-CN" w:bidi="ar"/>
              </w:rPr>
            </w:pPr>
            <w:bookmarkStart w:id="104" w:name="OLE_LINK103"/>
            <w:r>
              <w:rPr>
                <w:rFonts w:hint="eastAsia" w:ascii="黑体" w:hAnsi="黑体" w:eastAsia="黑体" w:cs="黑体"/>
                <w:kern w:val="0"/>
                <w:sz w:val="24"/>
                <w:lang w:val="en-US" w:eastAsia="zh-CN" w:bidi="ar"/>
              </w:rPr>
              <w:t>封箱机芯</w:t>
            </w:r>
            <w:bookmarkEnd w:id="104"/>
            <w:r>
              <w:rPr>
                <w:rFonts w:hint="eastAsia" w:ascii="黑体" w:hAnsi="黑体" w:eastAsia="黑体" w:cs="黑体"/>
                <w:kern w:val="0"/>
                <w:sz w:val="24"/>
                <w:lang w:val="en-US" w:eastAsia="zh-CN" w:bidi="ar"/>
              </w:rPr>
              <w:t>Sealed box movement</w:t>
            </w:r>
          </w:p>
        </w:tc>
        <w:tc>
          <w:tcPr>
            <w:tcW w:w="5070" w:type="dxa"/>
          </w:tcPr>
          <w:p>
            <w:pPr>
              <w:widowControl/>
              <w:ind w:firstLine="2400" w:firstLineChars="1000"/>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2个</w:t>
            </w:r>
          </w:p>
        </w:tc>
      </w:tr>
    </w:tbl>
    <w:p>
      <w:pPr>
        <w:jc w:val="left"/>
        <w:rPr>
          <w:rFonts w:ascii="黑体" w:hAnsi="黑体" w:eastAsia="黑体" w:cs="黑体"/>
          <w:sz w:val="24"/>
        </w:rPr>
      </w:pPr>
      <w:r>
        <w:rPr>
          <w:rFonts w:hint="eastAsia" w:ascii="黑体" w:hAnsi="黑体" w:eastAsia="黑体" w:cs="黑体"/>
          <w:sz w:val="24"/>
        </w:rPr>
        <w:t xml:space="preserve">5.2 </w:t>
      </w:r>
      <w:bookmarkStart w:id="105" w:name="OLE_LINK104"/>
      <w:r>
        <w:rPr>
          <w:rFonts w:hint="eastAsia" w:ascii="黑体" w:hAnsi="黑体" w:eastAsia="黑体" w:cs="黑体"/>
          <w:sz w:val="24"/>
        </w:rPr>
        <w:t>设备整体结构</w:t>
      </w:r>
      <w:bookmarkEnd w:id="105"/>
    </w:p>
    <w:p>
      <w:pPr>
        <w:jc w:val="left"/>
        <w:rPr>
          <w:rFonts w:ascii="黑体" w:hAnsi="黑体" w:eastAsia="黑体" w:cs="黑体"/>
          <w:sz w:val="24"/>
        </w:rPr>
      </w:pPr>
      <w:r>
        <w:rPr>
          <w:rFonts w:hint="eastAsia" w:ascii="黑体" w:hAnsi="黑体" w:eastAsia="黑体" w:cs="黑体"/>
          <w:sz w:val="24"/>
        </w:rPr>
        <w:t>Overall structure of the equipment</w:t>
      </w:r>
    </w:p>
    <w:p>
      <w:pPr>
        <w:spacing w:line="360" w:lineRule="auto"/>
        <w:jc w:val="left"/>
        <w:rPr>
          <w:rFonts w:hint="eastAsia" w:ascii="黑体" w:hAnsi="黑体" w:eastAsia="黑体" w:cs="黑体"/>
          <w:szCs w:val="21"/>
        </w:rPr>
      </w:pPr>
      <w:bookmarkStart w:id="106" w:name="OLE_LINK105"/>
      <w:r>
        <w:rPr>
          <w:rFonts w:hint="eastAsia" w:ascii="黑体" w:hAnsi="黑体" w:eastAsia="黑体" w:cs="黑体"/>
          <w:szCs w:val="21"/>
          <w:lang w:val="en-US" w:eastAsia="zh-CN"/>
        </w:rPr>
        <w:t>自适应折盖封箱机，</w:t>
      </w:r>
      <w:r>
        <w:rPr>
          <w:rFonts w:hint="eastAsia" w:ascii="黑体" w:hAnsi="黑体" w:eastAsia="黑体" w:cs="黑体"/>
          <w:szCs w:val="21"/>
        </w:rPr>
        <w:t>是基于</w:t>
      </w:r>
      <w:r>
        <w:rPr>
          <w:rFonts w:hint="eastAsia" w:ascii="黑体" w:hAnsi="黑体" w:eastAsia="黑体" w:cs="黑体"/>
          <w:szCs w:val="21"/>
          <w:lang w:val="en-US" w:eastAsia="zh-CN"/>
        </w:rPr>
        <w:t>封箱、折盖、自动贴胶为一体的自动折盖封箱，</w:t>
      </w:r>
      <w:r>
        <w:rPr>
          <w:rFonts w:hint="eastAsia" w:ascii="黑体" w:hAnsi="黑体" w:eastAsia="黑体" w:cs="黑体"/>
          <w:szCs w:val="21"/>
        </w:rPr>
        <w:t>使用者提供更加</w:t>
      </w:r>
      <w:r>
        <w:rPr>
          <w:rFonts w:hint="eastAsia" w:ascii="黑体" w:hAnsi="黑体" w:eastAsia="黑体" w:cs="黑体"/>
          <w:szCs w:val="21"/>
          <w:lang w:val="en-US" w:eastAsia="zh-CN"/>
        </w:rPr>
        <w:t>快捷</w:t>
      </w:r>
      <w:r>
        <w:rPr>
          <w:rFonts w:hint="eastAsia" w:ascii="黑体" w:hAnsi="黑体" w:eastAsia="黑体" w:cs="黑体"/>
          <w:szCs w:val="21"/>
        </w:rPr>
        <w:t>的</w:t>
      </w:r>
      <w:r>
        <w:rPr>
          <w:rFonts w:hint="eastAsia" w:ascii="黑体" w:hAnsi="黑体" w:eastAsia="黑体" w:cs="黑体"/>
          <w:szCs w:val="21"/>
          <w:lang w:val="en-US" w:eastAsia="zh-CN"/>
        </w:rPr>
        <w:t>封箱效率</w:t>
      </w:r>
      <w:r>
        <w:rPr>
          <w:rFonts w:hint="eastAsia" w:ascii="黑体" w:hAnsi="黑体" w:eastAsia="黑体" w:cs="黑体"/>
          <w:szCs w:val="21"/>
        </w:rPr>
        <w:t>，运用</w:t>
      </w:r>
      <w:r>
        <w:rPr>
          <w:rFonts w:hint="eastAsia" w:ascii="黑体" w:hAnsi="黑体" w:eastAsia="黑体" w:cs="黑体"/>
          <w:szCs w:val="21"/>
          <w:lang w:val="en-US" w:eastAsia="zh-CN"/>
        </w:rPr>
        <w:t>独家</w:t>
      </w:r>
      <w:r>
        <w:rPr>
          <w:rFonts w:hint="eastAsia" w:ascii="黑体" w:hAnsi="黑体" w:eastAsia="黑体" w:cs="黑体"/>
          <w:szCs w:val="21"/>
        </w:rPr>
        <w:t>技术和精密机械技术，通过</w:t>
      </w:r>
      <w:r>
        <w:rPr>
          <w:rFonts w:hint="eastAsia" w:ascii="黑体" w:hAnsi="黑体" w:eastAsia="黑体" w:cs="黑体"/>
          <w:szCs w:val="21"/>
          <w:lang w:val="en-US" w:eastAsia="zh-CN"/>
        </w:rPr>
        <w:t>自动感应纸箱完成自动封箱折盖设备</w:t>
      </w:r>
      <w:r>
        <w:rPr>
          <w:rFonts w:hint="eastAsia" w:ascii="黑体" w:hAnsi="黑体" w:eastAsia="黑体" w:cs="黑体"/>
          <w:szCs w:val="21"/>
        </w:rPr>
        <w:t>，实现对</w:t>
      </w:r>
      <w:r>
        <w:rPr>
          <w:rFonts w:hint="eastAsia" w:ascii="黑体" w:hAnsi="黑体" w:eastAsia="黑体" w:cs="黑体"/>
          <w:szCs w:val="21"/>
          <w:lang w:val="en-US" w:eastAsia="zh-CN"/>
        </w:rPr>
        <w:t>纸箱</w:t>
      </w:r>
      <w:r>
        <w:rPr>
          <w:rFonts w:hint="eastAsia" w:ascii="黑体" w:hAnsi="黑体" w:eastAsia="黑体" w:cs="黑体"/>
          <w:szCs w:val="21"/>
        </w:rPr>
        <w:t>的稳定高效</w:t>
      </w:r>
      <w:r>
        <w:rPr>
          <w:rFonts w:hint="eastAsia" w:ascii="黑体" w:hAnsi="黑体" w:eastAsia="黑体" w:cs="黑体"/>
          <w:szCs w:val="21"/>
          <w:lang w:val="en-US" w:eastAsia="zh-CN"/>
        </w:rPr>
        <w:t>封箱</w:t>
      </w:r>
      <w:r>
        <w:rPr>
          <w:rFonts w:hint="eastAsia" w:ascii="黑体" w:hAnsi="黑体" w:eastAsia="黑体" w:cs="黑体"/>
          <w:szCs w:val="21"/>
        </w:rPr>
        <w:t>；采用</w:t>
      </w:r>
      <w:r>
        <w:rPr>
          <w:rFonts w:hint="eastAsia" w:ascii="黑体" w:hAnsi="黑体" w:eastAsia="黑体" w:cs="黑体"/>
          <w:szCs w:val="21"/>
          <w:lang w:val="en-US" w:eastAsia="zh-CN"/>
        </w:rPr>
        <w:t>自动化</w:t>
      </w:r>
      <w:r>
        <w:rPr>
          <w:rFonts w:hint="eastAsia" w:ascii="黑体" w:hAnsi="黑体" w:eastAsia="黑体" w:cs="黑体"/>
          <w:szCs w:val="21"/>
        </w:rPr>
        <w:t>控制，</w:t>
      </w:r>
      <w:r>
        <w:rPr>
          <w:rFonts w:hint="eastAsia" w:ascii="黑体" w:hAnsi="黑体" w:eastAsia="黑体" w:cs="黑体"/>
          <w:szCs w:val="21"/>
          <w:lang w:val="en-US" w:eastAsia="zh-CN"/>
        </w:rPr>
        <w:t>手动调节和自动调节</w:t>
      </w:r>
      <w:r>
        <w:rPr>
          <w:rFonts w:hint="eastAsia" w:ascii="黑体" w:hAnsi="黑体" w:eastAsia="黑体" w:cs="黑体"/>
          <w:szCs w:val="21"/>
        </w:rPr>
        <w:t>，充分显示人性化操作理念。</w:t>
      </w:r>
    </w:p>
    <w:bookmarkEnd w:id="106"/>
    <w:p>
      <w:pPr>
        <w:pStyle w:val="4"/>
        <w:snapToGrid w:val="0"/>
        <w:spacing w:line="362" w:lineRule="auto"/>
        <w:ind w:right="405"/>
        <w:textAlignment w:val="baseline"/>
        <w:rPr>
          <w:rFonts w:hint="eastAsia" w:ascii="黑体" w:hAnsi="黑体" w:eastAsia="黑体" w:cs="黑体"/>
          <w:lang w:val="en-US" w:bidi="ar-SA"/>
        </w:rPr>
      </w:pPr>
      <w:r>
        <w:rPr>
          <w:rFonts w:hint="eastAsia" w:ascii="黑体" w:hAnsi="黑体" w:eastAsia="黑体" w:cs="黑体"/>
          <w:sz w:val="18"/>
          <w:szCs w:val="18"/>
        </w:rPr>
        <w:t>The adaptive lid folding and sealing machine is an automatic lid folding and sealing machine that integrates sealing, lid folding and automatic gluing. It provides users with a faster sealing efficiency. By applying</w:t>
      </w:r>
      <w:r>
        <w:rPr>
          <w:rFonts w:hint="eastAsia" w:ascii="黑体" w:hAnsi="黑体" w:eastAsia="黑体" w:cs="黑体"/>
          <w:sz w:val="18"/>
          <w:szCs w:val="18"/>
          <w:lang w:val="en-US" w:eastAsia="zh-CN"/>
        </w:rPr>
        <w:t xml:space="preserve"> </w:t>
      </w:r>
      <w:r>
        <w:rPr>
          <w:rFonts w:hint="eastAsia" w:ascii="黑体" w:hAnsi="黑体" w:eastAsia="黑体" w:cs="黑体"/>
          <w:sz w:val="18"/>
          <w:szCs w:val="18"/>
        </w:rPr>
        <w:t>exclusive technology and precise mechanical technology, it completes the automatic sealing and lid folding equipment through automatic sensing of the carton, achieving stable and efficient sealing of the carton. It adopts automatic control, manual adjustment and automatic adjustment, fully demonstrating</w:t>
      </w:r>
      <w:r>
        <w:rPr>
          <w:rFonts w:hint="eastAsia" w:ascii="黑体" w:hAnsi="黑体" w:eastAsia="黑体" w:cs="黑体"/>
          <w:sz w:val="18"/>
          <w:szCs w:val="18"/>
          <w:lang w:val="en-US" w:eastAsia="zh-CN"/>
        </w:rPr>
        <w:t xml:space="preserve"> </w:t>
      </w:r>
      <w:r>
        <w:rPr>
          <w:rFonts w:hint="eastAsia" w:ascii="黑体" w:hAnsi="黑体" w:eastAsia="黑体" w:cs="黑体"/>
          <w:sz w:val="18"/>
          <w:szCs w:val="18"/>
        </w:rPr>
        <w:t>the concept of humanized operation.</w:t>
      </w:r>
    </w:p>
    <w:p>
      <w:pPr>
        <w:pStyle w:val="4"/>
        <w:snapToGrid w:val="0"/>
        <w:spacing w:line="362" w:lineRule="auto"/>
        <w:ind w:right="405"/>
        <w:textAlignment w:val="baseline"/>
        <w:rPr>
          <w:rFonts w:hint="eastAsia" w:ascii="黑体" w:hAnsi="黑体" w:eastAsia="黑体" w:cs="黑体"/>
          <w:lang w:val="en-US" w:bidi="ar-SA"/>
        </w:rPr>
      </w:pPr>
      <w:r>
        <w:rPr>
          <w:rFonts w:hint="eastAsia" w:ascii="黑体" w:hAnsi="黑体" w:eastAsia="黑体" w:cs="黑体"/>
          <w:lang w:val="en-US" w:bidi="ar-SA"/>
        </w:rPr>
        <w:drawing>
          <wp:inline distT="0" distB="0" distL="114300" distR="114300">
            <wp:extent cx="2616835" cy="2559050"/>
            <wp:effectExtent l="0" t="0" r="12065" b="12700"/>
            <wp:docPr id="12" name="图片 12" descr="C:\Users\TTB\Desktop\自适应折盖示意图.png自适应折盖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TTB\Desktop\自适应折盖示意图.png自适应折盖示意图"/>
                    <pic:cNvPicPr>
                      <a:picLocks noChangeAspect="1"/>
                    </pic:cNvPicPr>
                  </pic:nvPicPr>
                  <pic:blipFill>
                    <a:blip r:embed="rId7"/>
                    <a:srcRect/>
                    <a:stretch>
                      <a:fillRect/>
                    </a:stretch>
                  </pic:blipFill>
                  <pic:spPr>
                    <a:xfrm>
                      <a:off x="0" y="0"/>
                      <a:ext cx="2616835" cy="2559050"/>
                    </a:xfrm>
                    <a:prstGeom prst="rect">
                      <a:avLst/>
                    </a:prstGeom>
                  </pic:spPr>
                </pic:pic>
              </a:graphicData>
            </a:graphic>
          </wp:inline>
        </w:drawing>
      </w:r>
    </w:p>
    <w:p>
      <w:pPr>
        <w:pStyle w:val="4"/>
        <w:snapToGrid w:val="0"/>
        <w:spacing w:line="362" w:lineRule="auto"/>
        <w:ind w:right="405"/>
        <w:textAlignment w:val="baseline"/>
        <w:rPr>
          <w:rFonts w:hint="eastAsia" w:ascii="黑体" w:hAnsi="黑体" w:eastAsia="黑体" w:cs="黑体"/>
          <w:lang w:val="en-US" w:bidi="ar-SA"/>
        </w:rPr>
      </w:pPr>
    </w:p>
    <w:p>
      <w:pPr>
        <w:pStyle w:val="4"/>
        <w:snapToGrid w:val="0"/>
        <w:spacing w:line="362" w:lineRule="auto"/>
        <w:ind w:right="405"/>
        <w:textAlignment w:val="baseline"/>
        <w:rPr>
          <w:rFonts w:hint="eastAsia" w:ascii="黑体" w:hAnsi="黑体" w:eastAsia="黑体" w:cs="黑体"/>
          <w:lang w:val="en-US" w:bidi="ar-SA"/>
        </w:rPr>
      </w:pPr>
    </w:p>
    <w:p>
      <w:pPr>
        <w:pStyle w:val="4"/>
        <w:snapToGrid w:val="0"/>
        <w:spacing w:line="362" w:lineRule="auto"/>
        <w:ind w:right="405"/>
        <w:textAlignment w:val="baseline"/>
        <w:rPr>
          <w:rFonts w:hint="eastAsia" w:ascii="黑体" w:hAnsi="黑体" w:eastAsia="黑体" w:cs="黑体"/>
          <w:lang w:val="en-US" w:bidi="ar-SA"/>
        </w:rPr>
      </w:pPr>
    </w:p>
    <w:p>
      <w:pPr>
        <w:pStyle w:val="4"/>
        <w:snapToGrid w:val="0"/>
        <w:spacing w:line="360" w:lineRule="auto"/>
        <w:ind w:right="405"/>
        <w:textAlignment w:val="baseline"/>
        <w:rPr>
          <w:rFonts w:hint="default" w:ascii="黑体" w:hAnsi="黑体" w:eastAsia="黑体" w:cs="黑体"/>
          <w:lang w:val="en-US" w:eastAsia="zh-CN"/>
        </w:rPr>
      </w:pPr>
      <w:r>
        <w:rPr>
          <w:rFonts w:hint="default" w:ascii="黑体" w:hAnsi="黑体" w:eastAsia="黑体" w:cs="黑体"/>
          <w:sz w:val="21"/>
          <w:szCs w:val="21"/>
          <w:lang w:val="en-US"/>
        </w:rPr>
        <w:drawing>
          <wp:anchor distT="0" distB="0" distL="114300" distR="114300" simplePos="0" relativeHeight="251662336" behindDoc="0" locked="0" layoutInCell="1" allowOverlap="1">
            <wp:simplePos x="0" y="0"/>
            <wp:positionH relativeFrom="column">
              <wp:posOffset>3441065</wp:posOffset>
            </wp:positionH>
            <wp:positionV relativeFrom="paragraph">
              <wp:posOffset>205740</wp:posOffset>
            </wp:positionV>
            <wp:extent cx="821055" cy="1250315"/>
            <wp:effectExtent l="0" t="0" r="17145" b="6985"/>
            <wp:wrapNone/>
            <wp:docPr id="14" name="图片 14" descr="微信图片_20241105205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41105205058"/>
                    <pic:cNvPicPr>
                      <a:picLocks noChangeAspect="1"/>
                    </pic:cNvPicPr>
                  </pic:nvPicPr>
                  <pic:blipFill>
                    <a:blip r:embed="rId8"/>
                    <a:stretch>
                      <a:fillRect/>
                    </a:stretch>
                  </pic:blipFill>
                  <pic:spPr>
                    <a:xfrm>
                      <a:off x="0" y="0"/>
                      <a:ext cx="821055" cy="1250315"/>
                    </a:xfrm>
                    <a:prstGeom prst="rect">
                      <a:avLst/>
                    </a:prstGeom>
                  </pic:spPr>
                </pic:pic>
              </a:graphicData>
            </a:graphic>
          </wp:anchor>
        </w:drawing>
      </w:r>
      <w:r>
        <w:rPr>
          <w:rFonts w:hint="eastAsia" w:ascii="黑体" w:hAnsi="黑体" w:eastAsia="黑体" w:cs="黑体"/>
          <w:lang w:val="en-US"/>
        </w:rPr>
        <w:t>5.3</w:t>
      </w:r>
      <w:bookmarkStart w:id="107" w:name="OLE_LINK106"/>
      <w:r>
        <w:rPr>
          <w:rFonts w:hint="eastAsia" w:ascii="黑体" w:hAnsi="黑体" w:eastAsia="黑体" w:cs="黑体"/>
          <w:lang w:val="en-US" w:eastAsia="zh-CN"/>
        </w:rPr>
        <w:t>封箱机机芯Sealing machine core</w:t>
      </w:r>
    </w:p>
    <w:bookmarkEnd w:id="107"/>
    <w:p>
      <w:pPr>
        <w:pStyle w:val="4"/>
        <w:snapToGrid w:val="0"/>
        <w:spacing w:line="360" w:lineRule="auto"/>
        <w:ind w:right="405"/>
        <w:textAlignment w:val="baseline"/>
        <w:rPr>
          <w:rFonts w:hint="eastAsia" w:ascii="黑体" w:hAnsi="黑体" w:eastAsia="黑体" w:cs="黑体"/>
          <w:sz w:val="21"/>
          <w:szCs w:val="21"/>
        </w:rPr>
      </w:pPr>
      <w:bookmarkStart w:id="108" w:name="OLE_LINK107"/>
      <w:r>
        <w:rPr>
          <w:rFonts w:hint="default" w:ascii="黑体" w:hAnsi="黑体" w:eastAsia="黑体" w:cs="黑体"/>
          <w:sz w:val="21"/>
          <w:szCs w:val="21"/>
          <w:lang w:val="en-US"/>
        </w:rPr>
        <w:drawing>
          <wp:anchor distT="0" distB="0" distL="114300" distR="114300" simplePos="0" relativeHeight="251661312" behindDoc="0" locked="0" layoutInCell="1" allowOverlap="1">
            <wp:simplePos x="0" y="0"/>
            <wp:positionH relativeFrom="column">
              <wp:posOffset>4760595</wp:posOffset>
            </wp:positionH>
            <wp:positionV relativeFrom="paragraph">
              <wp:posOffset>18415</wp:posOffset>
            </wp:positionV>
            <wp:extent cx="977900" cy="1019810"/>
            <wp:effectExtent l="0" t="0" r="12700" b="8890"/>
            <wp:wrapNone/>
            <wp:docPr id="15" name="图片 15" descr="微信图片_20241105205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41105205055"/>
                    <pic:cNvPicPr>
                      <a:picLocks noChangeAspect="1"/>
                    </pic:cNvPicPr>
                  </pic:nvPicPr>
                  <pic:blipFill>
                    <a:blip r:embed="rId9"/>
                    <a:stretch>
                      <a:fillRect/>
                    </a:stretch>
                  </pic:blipFill>
                  <pic:spPr>
                    <a:xfrm>
                      <a:off x="0" y="0"/>
                      <a:ext cx="977900" cy="1019810"/>
                    </a:xfrm>
                    <a:prstGeom prst="rect">
                      <a:avLst/>
                    </a:prstGeom>
                  </pic:spPr>
                </pic:pic>
              </a:graphicData>
            </a:graphic>
          </wp:anchor>
        </w:drawing>
      </w:r>
      <w:r>
        <w:rPr>
          <w:rFonts w:hint="eastAsia" w:ascii="黑体" w:hAnsi="黑体" w:eastAsia="黑体" w:cs="黑体"/>
          <w:sz w:val="21"/>
          <w:szCs w:val="21"/>
          <w:lang w:val="en-US" w:eastAsia="zh-CN"/>
        </w:rPr>
        <w:t>机芯</w:t>
      </w:r>
      <w:r>
        <w:rPr>
          <w:rFonts w:hint="eastAsia" w:ascii="黑体" w:hAnsi="黑体" w:eastAsia="黑体" w:cs="黑体"/>
          <w:sz w:val="21"/>
          <w:szCs w:val="21"/>
        </w:rPr>
        <w:t>组</w:t>
      </w:r>
      <w:r>
        <w:rPr>
          <w:rFonts w:hint="eastAsia" w:ascii="黑体" w:hAnsi="黑体" w:eastAsia="黑体" w:cs="黑体"/>
          <w:sz w:val="21"/>
          <w:szCs w:val="21"/>
          <w:lang w:val="en-US" w:eastAsia="zh-CN"/>
        </w:rPr>
        <w:t>是折盖封和四角封箱的重要组成部分</w:t>
      </w:r>
      <w:r>
        <w:rPr>
          <w:rFonts w:hint="eastAsia" w:ascii="黑体" w:hAnsi="黑体" w:eastAsia="黑体" w:cs="黑体"/>
          <w:sz w:val="21"/>
          <w:szCs w:val="21"/>
        </w:rPr>
        <w:t>，实现</w:t>
      </w:r>
    </w:p>
    <w:p>
      <w:pPr>
        <w:pStyle w:val="4"/>
        <w:snapToGrid w:val="0"/>
        <w:spacing w:line="360" w:lineRule="auto"/>
        <w:ind w:right="405"/>
        <w:textAlignment w:val="baseline"/>
        <w:rPr>
          <w:rFonts w:hint="eastAsia" w:ascii="黑体" w:hAnsi="黑体" w:eastAsia="黑体" w:cs="黑体"/>
          <w:sz w:val="21"/>
          <w:szCs w:val="21"/>
          <w:lang w:val="en-US" w:eastAsia="zh-CN"/>
        </w:rPr>
      </w:pPr>
      <w:r>
        <w:rPr>
          <w:rFonts w:hint="eastAsia" w:ascii="黑体" w:hAnsi="黑体" w:eastAsia="黑体" w:cs="黑体"/>
          <w:sz w:val="21"/>
          <w:szCs w:val="21"/>
        </w:rPr>
        <w:t>对</w:t>
      </w:r>
      <w:r>
        <w:rPr>
          <w:rFonts w:hint="eastAsia" w:ascii="黑体" w:hAnsi="黑体" w:eastAsia="黑体" w:cs="黑体"/>
          <w:sz w:val="21"/>
          <w:szCs w:val="21"/>
          <w:lang w:val="en-US" w:eastAsia="zh-CN"/>
        </w:rPr>
        <w:t>纸箱</w:t>
      </w:r>
      <w:r>
        <w:rPr>
          <w:rFonts w:hint="eastAsia" w:ascii="黑体" w:hAnsi="黑体" w:eastAsia="黑体" w:cs="黑体"/>
          <w:sz w:val="21"/>
          <w:szCs w:val="21"/>
        </w:rPr>
        <w:t>的</w:t>
      </w:r>
      <w:r>
        <w:rPr>
          <w:rFonts w:hint="eastAsia" w:ascii="黑体" w:hAnsi="黑体" w:eastAsia="黑体" w:cs="黑体"/>
          <w:sz w:val="21"/>
          <w:szCs w:val="21"/>
          <w:lang w:val="en-US" w:eastAsia="zh-CN"/>
        </w:rPr>
        <w:t>标准封箱快速封箱</w:t>
      </w:r>
      <w:r>
        <w:rPr>
          <w:rFonts w:hint="eastAsia" w:ascii="黑体" w:hAnsi="黑体" w:eastAsia="黑体" w:cs="黑体"/>
          <w:sz w:val="21"/>
          <w:szCs w:val="21"/>
        </w:rPr>
        <w:t>，</w:t>
      </w:r>
      <w:r>
        <w:rPr>
          <w:rFonts w:hint="eastAsia" w:ascii="黑体" w:hAnsi="黑体" w:eastAsia="黑体" w:cs="黑体"/>
          <w:sz w:val="21"/>
          <w:szCs w:val="21"/>
          <w:lang w:val="en-US" w:eastAsia="zh-CN"/>
        </w:rPr>
        <w:t>分别有两大，上下封和</w:t>
      </w:r>
    </w:p>
    <w:p>
      <w:pPr>
        <w:pStyle w:val="4"/>
        <w:snapToGrid w:val="0"/>
        <w:spacing w:line="360" w:lineRule="auto"/>
        <w:ind w:right="405"/>
        <w:textAlignment w:val="baseline"/>
        <w:rPr>
          <w:rFonts w:hint="eastAsia" w:ascii="黑体" w:hAnsi="黑体" w:eastAsia="黑体" w:cs="黑体"/>
          <w:sz w:val="21"/>
          <w:szCs w:val="21"/>
        </w:rPr>
      </w:pPr>
      <w:r>
        <w:rPr>
          <w:rFonts w:hint="eastAsia" w:ascii="黑体" w:hAnsi="黑体" w:eastAsia="黑体" w:cs="黑体"/>
          <w:sz w:val="21"/>
          <w:szCs w:val="21"/>
          <w:lang w:val="en-US" w:eastAsia="zh-CN"/>
        </w:rPr>
        <w:t>四角边封机芯</w:t>
      </w:r>
      <w:r>
        <w:rPr>
          <w:rFonts w:hint="eastAsia" w:ascii="黑体" w:hAnsi="黑体" w:eastAsia="黑体" w:cs="黑体"/>
          <w:sz w:val="21"/>
          <w:szCs w:val="21"/>
        </w:rPr>
        <w:t>，</w:t>
      </w:r>
      <w:r>
        <w:rPr>
          <w:rFonts w:hint="eastAsia" w:ascii="黑体" w:hAnsi="黑体" w:eastAsia="黑体" w:cs="黑体"/>
          <w:sz w:val="21"/>
          <w:szCs w:val="21"/>
          <w:lang w:val="en-US" w:eastAsia="zh-CN"/>
        </w:rPr>
        <w:t>分别实现上下封箱，四角边封。</w:t>
      </w:r>
      <w:r>
        <w:rPr>
          <w:rFonts w:hint="eastAsia" w:ascii="黑体" w:hAnsi="黑体" w:eastAsia="黑体" w:cs="黑体"/>
          <w:sz w:val="21"/>
          <w:szCs w:val="21"/>
        </w:rPr>
        <w:t>提高</w:t>
      </w:r>
    </w:p>
    <w:p>
      <w:pPr>
        <w:pStyle w:val="4"/>
        <w:snapToGrid w:val="0"/>
        <w:spacing w:line="360" w:lineRule="auto"/>
        <w:ind w:right="405"/>
        <w:textAlignment w:val="baseline"/>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封箱</w:t>
      </w:r>
      <w:r>
        <w:rPr>
          <w:rFonts w:hint="eastAsia" w:ascii="黑体" w:hAnsi="黑体" w:eastAsia="黑体" w:cs="黑体"/>
          <w:sz w:val="21"/>
          <w:szCs w:val="21"/>
        </w:rPr>
        <w:t>利用率，保证</w:t>
      </w:r>
      <w:r>
        <w:rPr>
          <w:rFonts w:hint="eastAsia" w:ascii="黑体" w:hAnsi="黑体" w:eastAsia="黑体" w:cs="黑体"/>
          <w:sz w:val="21"/>
          <w:szCs w:val="21"/>
          <w:lang w:val="en-US" w:eastAsia="zh-CN"/>
        </w:rPr>
        <w:t>封箱</w:t>
      </w:r>
      <w:r>
        <w:rPr>
          <w:rFonts w:hint="eastAsia" w:ascii="黑体" w:hAnsi="黑体" w:eastAsia="黑体" w:cs="黑体"/>
          <w:sz w:val="21"/>
          <w:szCs w:val="21"/>
        </w:rPr>
        <w:t>的平整一致性，每</w:t>
      </w:r>
      <w:r>
        <w:rPr>
          <w:rFonts w:hint="eastAsia" w:ascii="黑体" w:hAnsi="黑体" w:eastAsia="黑体" w:cs="黑体"/>
          <w:sz w:val="21"/>
          <w:szCs w:val="21"/>
          <w:lang w:val="en-US" w:eastAsia="zh-CN"/>
        </w:rPr>
        <w:t>段贴胶结束</w:t>
      </w:r>
    </w:p>
    <w:p>
      <w:pPr>
        <w:pStyle w:val="4"/>
        <w:snapToGrid w:val="0"/>
        <w:spacing w:line="360" w:lineRule="auto"/>
        <w:ind w:right="405"/>
        <w:textAlignment w:val="baseline"/>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都会有自动切割</w:t>
      </w:r>
      <w:r>
        <w:rPr>
          <w:rFonts w:hint="eastAsia" w:ascii="黑体" w:hAnsi="黑体" w:eastAsia="黑体" w:cs="黑体"/>
          <w:sz w:val="21"/>
          <w:szCs w:val="21"/>
        </w:rPr>
        <w:t>，能对各</w:t>
      </w:r>
      <w:r>
        <w:rPr>
          <w:rFonts w:hint="eastAsia" w:ascii="黑体" w:hAnsi="黑体" w:eastAsia="黑体" w:cs="黑体"/>
          <w:sz w:val="21"/>
          <w:szCs w:val="21"/>
          <w:lang w:val="en-US" w:eastAsia="zh-CN"/>
        </w:rPr>
        <w:t>个纸箱</w:t>
      </w:r>
      <w:r>
        <w:rPr>
          <w:rFonts w:hint="eastAsia" w:ascii="黑体" w:hAnsi="黑体" w:eastAsia="黑体" w:cs="黑体"/>
          <w:sz w:val="21"/>
          <w:szCs w:val="21"/>
        </w:rPr>
        <w:t>状态进行检测，</w:t>
      </w:r>
      <w:r>
        <w:rPr>
          <w:rFonts w:hint="eastAsia" w:ascii="黑体" w:hAnsi="黑体" w:eastAsia="黑体" w:cs="黑体"/>
          <w:sz w:val="21"/>
          <w:szCs w:val="21"/>
          <w:lang w:val="en-US" w:eastAsia="zh-CN"/>
        </w:rPr>
        <w:t>减少</w:t>
      </w:r>
    </w:p>
    <w:p>
      <w:pPr>
        <w:pStyle w:val="4"/>
        <w:snapToGrid w:val="0"/>
        <w:spacing w:line="360" w:lineRule="auto"/>
        <w:ind w:right="405"/>
        <w:textAlignment w:val="baseline"/>
        <w:rPr>
          <w:rFonts w:ascii="黑体" w:hAnsi="黑体" w:eastAsia="黑体" w:cs="黑体"/>
          <w:sz w:val="21"/>
          <w:szCs w:val="21"/>
        </w:rPr>
      </w:pPr>
      <w:r>
        <w:rPr>
          <w:rFonts w:hint="eastAsia" w:ascii="黑体" w:hAnsi="黑体" w:eastAsia="黑体" w:cs="黑体"/>
          <w:sz w:val="21"/>
          <w:szCs w:val="21"/>
          <w:lang w:val="en-US" w:eastAsia="zh-CN"/>
        </w:rPr>
        <w:t>人工成本</w:t>
      </w:r>
      <w:r>
        <w:rPr>
          <w:rFonts w:hint="eastAsia" w:ascii="黑体" w:hAnsi="黑体" w:eastAsia="黑体" w:cs="黑体"/>
          <w:sz w:val="21"/>
          <w:szCs w:val="21"/>
        </w:rPr>
        <w:t>。</w:t>
      </w:r>
    </w:p>
    <w:bookmarkEnd w:id="108"/>
    <w:p>
      <w:pPr>
        <w:pStyle w:val="4"/>
        <w:snapToGrid w:val="0"/>
        <w:ind w:right="405"/>
        <w:textAlignment w:val="baseline"/>
        <w:rPr>
          <w:rFonts w:hint="eastAsia" w:ascii="黑体" w:hAnsi="黑体" w:eastAsia="黑体" w:cs="黑体"/>
          <w:lang w:val="en-US"/>
        </w:rPr>
      </w:pPr>
      <w:r>
        <w:rPr>
          <w:rFonts w:hint="eastAsia" w:ascii="黑体" w:hAnsi="黑体" w:eastAsia="黑体" w:cs="黑体"/>
          <w:lang w:val="en-US"/>
        </w:rPr>
        <w:t>The movement assembly is an important component of the folding cover and four corner box, achieving</w:t>
      </w:r>
    </w:p>
    <w:p>
      <w:pPr>
        <w:pStyle w:val="4"/>
        <w:snapToGrid w:val="0"/>
        <w:ind w:right="405"/>
        <w:textAlignment w:val="baseline"/>
        <w:rPr>
          <w:rFonts w:hint="eastAsia" w:ascii="黑体" w:hAnsi="黑体" w:eastAsia="黑体" w:cs="黑体"/>
          <w:lang w:val="en-US"/>
        </w:rPr>
      </w:pPr>
      <w:r>
        <w:rPr>
          <w:rFonts w:hint="eastAsia" w:ascii="黑体" w:hAnsi="黑体" w:eastAsia="黑体" w:cs="黑体"/>
          <w:lang w:val="en-US"/>
        </w:rPr>
        <w:t>There are two standard quick sealing methods for cardboard boxes: top and bottom sealing</w:t>
      </w:r>
    </w:p>
    <w:p>
      <w:pPr>
        <w:pStyle w:val="4"/>
        <w:snapToGrid w:val="0"/>
        <w:ind w:right="405"/>
        <w:textAlignment w:val="baseline"/>
        <w:rPr>
          <w:rFonts w:hint="eastAsia" w:ascii="黑体" w:hAnsi="黑体" w:eastAsia="黑体" w:cs="黑体"/>
          <w:lang w:val="en-US"/>
        </w:rPr>
      </w:pPr>
      <w:r>
        <w:rPr>
          <w:rFonts w:hint="eastAsia" w:ascii="黑体" w:hAnsi="黑体" w:eastAsia="黑体" w:cs="黑体"/>
          <w:lang w:val="en-US"/>
        </w:rPr>
        <w:t>Four corner edge sealed movement, achieving upper and lower box sealing and four corner edge sealing respectively. increase</w:t>
      </w:r>
    </w:p>
    <w:p>
      <w:pPr>
        <w:pStyle w:val="4"/>
        <w:snapToGrid w:val="0"/>
        <w:ind w:right="405"/>
        <w:textAlignment w:val="baseline"/>
        <w:rPr>
          <w:rFonts w:hint="eastAsia" w:ascii="黑体" w:hAnsi="黑体" w:eastAsia="黑体" w:cs="黑体"/>
          <w:lang w:val="en-US"/>
        </w:rPr>
      </w:pPr>
      <w:r>
        <w:rPr>
          <w:rFonts w:hint="eastAsia" w:ascii="黑体" w:hAnsi="黑体" w:eastAsia="黑体" w:cs="黑体"/>
          <w:lang w:val="en-US"/>
        </w:rPr>
        <w:t>Sealing utilization rate, ensuring the flatness and consistency of sealing, and the end of each section of adhesive pasting</w:t>
      </w:r>
    </w:p>
    <w:p>
      <w:pPr>
        <w:pStyle w:val="4"/>
        <w:snapToGrid w:val="0"/>
        <w:ind w:right="405"/>
        <w:textAlignment w:val="baseline"/>
        <w:rPr>
          <w:rFonts w:hint="eastAsia" w:ascii="黑体" w:hAnsi="黑体" w:eastAsia="黑体" w:cs="黑体"/>
          <w:lang w:val="en-US"/>
        </w:rPr>
      </w:pPr>
      <w:r>
        <w:rPr>
          <w:rFonts w:hint="eastAsia" w:ascii="黑体" w:hAnsi="黑体" w:eastAsia="黑体" w:cs="黑体"/>
          <w:lang w:val="en-US"/>
        </w:rPr>
        <w:t>There will be automatic cutting, which can detect the status of each cardboard box and reduce</w:t>
      </w:r>
    </w:p>
    <w:p>
      <w:pPr>
        <w:pStyle w:val="4"/>
        <w:snapToGrid w:val="0"/>
        <w:ind w:right="405"/>
        <w:textAlignment w:val="baseline"/>
        <w:rPr>
          <w:rFonts w:ascii="黑体" w:hAnsi="黑体" w:eastAsia="黑体" w:cs="黑体"/>
          <w:lang w:val="en-US"/>
        </w:rPr>
      </w:pPr>
      <w:r>
        <w:rPr>
          <w:rFonts w:hint="eastAsia" w:ascii="黑体" w:hAnsi="黑体" w:eastAsia="黑体" w:cs="黑体"/>
          <w:lang w:val="en-US"/>
        </w:rPr>
        <w:t>Labor costs.</w:t>
      </w:r>
    </w:p>
    <w:p>
      <w:pPr>
        <w:pStyle w:val="4"/>
        <w:snapToGrid w:val="0"/>
        <w:spacing w:line="360" w:lineRule="auto"/>
        <w:ind w:right="405"/>
        <w:textAlignment w:val="baseline"/>
        <w:rPr>
          <w:rFonts w:ascii="黑体" w:hAnsi="黑体" w:eastAsia="黑体" w:cs="黑体"/>
          <w:lang w:val="en-US"/>
        </w:rPr>
      </w:pPr>
    </w:p>
    <w:p>
      <w:pPr>
        <w:pStyle w:val="4"/>
        <w:snapToGrid w:val="0"/>
        <w:spacing w:line="360" w:lineRule="auto"/>
        <w:ind w:right="405"/>
        <w:textAlignment w:val="baseline"/>
        <w:rPr>
          <w:rFonts w:hint="eastAsia" w:ascii="黑体" w:hAnsi="黑体" w:eastAsia="黑体" w:cs="黑体"/>
          <w:lang w:val="en-US" w:eastAsia="zh-CN"/>
        </w:rPr>
      </w:pPr>
      <w:r>
        <w:rPr>
          <w:rFonts w:hint="eastAsia" w:ascii="黑体" w:hAnsi="黑体" w:eastAsia="黑体" w:cs="黑体"/>
          <w:lang w:val="en-US"/>
        </w:rPr>
        <w:t>5.4</w:t>
      </w:r>
      <w:bookmarkStart w:id="109" w:name="OLE_LINK108"/>
      <w:r>
        <w:rPr>
          <w:rFonts w:hint="eastAsia" w:ascii="黑体" w:hAnsi="黑体" w:eastAsia="黑体" w:cs="黑体"/>
          <w:lang w:val="en-US" w:eastAsia="zh-CN"/>
        </w:rPr>
        <w:t>滚筒线</w:t>
      </w:r>
      <w:bookmarkEnd w:id="109"/>
      <w:r>
        <w:rPr>
          <w:rFonts w:hint="eastAsia" w:ascii="黑体" w:hAnsi="黑体" w:eastAsia="黑体" w:cs="黑体"/>
          <w:lang w:val="en-US" w:eastAsia="zh-CN"/>
        </w:rPr>
        <w:t>roller line</w:t>
      </w:r>
    </w:p>
    <w:p>
      <w:pPr>
        <w:pStyle w:val="4"/>
        <w:snapToGrid w:val="0"/>
        <w:spacing w:line="360" w:lineRule="auto"/>
        <w:ind w:right="405"/>
        <w:textAlignment w:val="baseline"/>
        <w:rPr>
          <w:rFonts w:hint="default" w:ascii="黑体" w:hAnsi="黑体" w:eastAsia="黑体" w:cs="黑体"/>
          <w:sz w:val="21"/>
          <w:szCs w:val="21"/>
          <w:lang w:val="en-US" w:eastAsia="zh-CN"/>
        </w:rPr>
      </w:pPr>
      <w:bookmarkStart w:id="110" w:name="OLE_LINK109"/>
      <w:r>
        <w:rPr>
          <w:rFonts w:hint="eastAsia" w:ascii="黑体" w:hAnsi="黑体" w:eastAsia="黑体" w:cs="黑体"/>
          <w:sz w:val="21"/>
          <w:szCs w:val="21"/>
          <w:lang w:val="en-US" w:eastAsia="zh-CN"/>
        </w:rPr>
        <w:t>封箱机工作中的输送线The conveyor line during the operation of the sealing machine</w:t>
      </w:r>
    </w:p>
    <w:bookmarkEnd w:id="110"/>
    <w:p>
      <w:pPr>
        <w:pStyle w:val="4"/>
        <w:snapToGrid w:val="0"/>
        <w:spacing w:line="360" w:lineRule="auto"/>
        <w:ind w:right="405"/>
        <w:textAlignment w:val="baseline"/>
        <w:rPr>
          <w:rFonts w:ascii="黑体" w:hAnsi="黑体" w:eastAsia="黑体" w:cs="黑体"/>
          <w:sz w:val="21"/>
          <w:szCs w:val="21"/>
          <w:lang w:val="en-US"/>
        </w:rPr>
      </w:pPr>
      <w:r>
        <w:rPr>
          <w:rFonts w:hint="eastAsia" w:ascii="黑体" w:hAnsi="黑体" w:eastAsia="黑体" w:cs="黑体"/>
          <w:sz w:val="21"/>
          <w:szCs w:val="21"/>
          <w:lang w:val="en-US"/>
        </w:rPr>
        <w:drawing>
          <wp:anchor distT="0" distB="0" distL="114300" distR="114300" simplePos="0" relativeHeight="251663360" behindDoc="0" locked="0" layoutInCell="1" allowOverlap="1">
            <wp:simplePos x="0" y="0"/>
            <wp:positionH relativeFrom="column">
              <wp:posOffset>1298575</wp:posOffset>
            </wp:positionH>
            <wp:positionV relativeFrom="paragraph">
              <wp:posOffset>113030</wp:posOffset>
            </wp:positionV>
            <wp:extent cx="2228850" cy="1767840"/>
            <wp:effectExtent l="0" t="0" r="0" b="3810"/>
            <wp:wrapNone/>
            <wp:docPr id="16" name="图片 16" descr="微信图片_20241104173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241104173040"/>
                    <pic:cNvPicPr>
                      <a:picLocks noChangeAspect="1"/>
                    </pic:cNvPicPr>
                  </pic:nvPicPr>
                  <pic:blipFill>
                    <a:blip r:embed="rId10"/>
                    <a:stretch>
                      <a:fillRect/>
                    </a:stretch>
                  </pic:blipFill>
                  <pic:spPr>
                    <a:xfrm>
                      <a:off x="0" y="0"/>
                      <a:ext cx="2228850" cy="1767840"/>
                    </a:xfrm>
                    <a:prstGeom prst="rect">
                      <a:avLst/>
                    </a:prstGeom>
                  </pic:spPr>
                </pic:pic>
              </a:graphicData>
            </a:graphic>
          </wp:anchor>
        </w:drawing>
      </w:r>
    </w:p>
    <w:p>
      <w:pPr>
        <w:pStyle w:val="4"/>
        <w:snapToGrid w:val="0"/>
        <w:spacing w:line="360" w:lineRule="auto"/>
        <w:ind w:right="405"/>
        <w:textAlignment w:val="baseline"/>
        <w:rPr>
          <w:rFonts w:ascii="黑体" w:hAnsi="黑体" w:eastAsia="黑体" w:cs="黑体"/>
          <w:sz w:val="21"/>
          <w:szCs w:val="21"/>
          <w:lang w:val="en-US"/>
        </w:rPr>
      </w:pPr>
    </w:p>
    <w:p>
      <w:pPr>
        <w:pStyle w:val="4"/>
        <w:snapToGrid w:val="0"/>
        <w:spacing w:line="360" w:lineRule="auto"/>
        <w:ind w:right="405"/>
        <w:textAlignment w:val="baseline"/>
        <w:rPr>
          <w:rFonts w:ascii="黑体" w:hAnsi="黑体" w:eastAsia="黑体" w:cs="黑体"/>
          <w:sz w:val="21"/>
          <w:szCs w:val="21"/>
          <w:lang w:val="en-US"/>
        </w:rPr>
      </w:pPr>
    </w:p>
    <w:p>
      <w:pPr>
        <w:pStyle w:val="4"/>
        <w:snapToGrid w:val="0"/>
        <w:spacing w:line="360" w:lineRule="auto"/>
        <w:ind w:right="405"/>
        <w:textAlignment w:val="baseline"/>
        <w:rPr>
          <w:rFonts w:ascii="黑体" w:hAnsi="黑体" w:eastAsia="黑体" w:cs="黑体"/>
          <w:sz w:val="21"/>
          <w:szCs w:val="21"/>
          <w:lang w:val="en-US"/>
        </w:rPr>
      </w:pPr>
    </w:p>
    <w:p>
      <w:pPr>
        <w:pStyle w:val="4"/>
        <w:snapToGrid w:val="0"/>
        <w:spacing w:line="360" w:lineRule="auto"/>
        <w:ind w:right="405"/>
        <w:textAlignment w:val="baseline"/>
        <w:rPr>
          <w:rFonts w:ascii="黑体" w:hAnsi="黑体" w:eastAsia="黑体" w:cs="黑体"/>
          <w:sz w:val="21"/>
          <w:szCs w:val="21"/>
          <w:lang w:val="en-US"/>
        </w:rPr>
      </w:pPr>
    </w:p>
    <w:p>
      <w:pPr>
        <w:pStyle w:val="4"/>
        <w:snapToGrid w:val="0"/>
        <w:spacing w:line="360" w:lineRule="auto"/>
        <w:ind w:right="405"/>
        <w:textAlignment w:val="baseline"/>
        <w:rPr>
          <w:rFonts w:ascii="黑体" w:hAnsi="黑体" w:eastAsia="黑体" w:cs="黑体"/>
          <w:sz w:val="21"/>
          <w:szCs w:val="21"/>
          <w:lang w:val="en-US"/>
        </w:rPr>
      </w:pPr>
    </w:p>
    <w:p>
      <w:pPr>
        <w:pStyle w:val="4"/>
        <w:snapToGrid w:val="0"/>
        <w:spacing w:line="360" w:lineRule="auto"/>
        <w:ind w:right="405"/>
        <w:textAlignment w:val="baseline"/>
        <w:rPr>
          <w:rFonts w:ascii="黑体" w:hAnsi="黑体" w:eastAsia="黑体" w:cs="黑体"/>
          <w:sz w:val="21"/>
          <w:szCs w:val="21"/>
          <w:lang w:val="en-US"/>
        </w:rPr>
      </w:pPr>
    </w:p>
    <w:p>
      <w:pPr>
        <w:pStyle w:val="4"/>
        <w:snapToGrid w:val="0"/>
        <w:spacing w:line="360" w:lineRule="auto"/>
        <w:ind w:right="405"/>
        <w:textAlignment w:val="baseline"/>
        <w:rPr>
          <w:rFonts w:ascii="黑体" w:hAnsi="黑体" w:eastAsia="黑体" w:cs="黑体"/>
          <w:sz w:val="21"/>
          <w:szCs w:val="21"/>
          <w:lang w:val="en-US"/>
        </w:rPr>
      </w:pPr>
    </w:p>
    <w:p>
      <w:pPr>
        <w:pStyle w:val="4"/>
        <w:snapToGrid w:val="0"/>
        <w:spacing w:line="360" w:lineRule="auto"/>
        <w:ind w:right="405"/>
        <w:textAlignment w:val="baseline"/>
        <w:rPr>
          <w:rFonts w:ascii="黑体" w:hAnsi="黑体" w:eastAsia="黑体" w:cs="黑体"/>
          <w:sz w:val="28"/>
          <w:szCs w:val="28"/>
          <w:lang w:val="en-US"/>
        </w:rPr>
      </w:pPr>
      <w:r>
        <w:rPr>
          <w:rFonts w:hint="eastAsia" w:ascii="黑体" w:hAnsi="黑体" w:eastAsia="黑体" w:cs="黑体"/>
          <w:sz w:val="28"/>
          <w:szCs w:val="28"/>
          <w:lang w:val="en-US"/>
        </w:rPr>
        <w:t xml:space="preserve">六、 </w:t>
      </w:r>
      <w:bookmarkStart w:id="111" w:name="OLE_LINK110"/>
      <w:r>
        <w:rPr>
          <w:rFonts w:hint="eastAsia" w:ascii="黑体" w:hAnsi="黑体" w:eastAsia="黑体" w:cs="黑体"/>
          <w:sz w:val="28"/>
          <w:szCs w:val="28"/>
          <w:lang w:val="en-US"/>
        </w:rPr>
        <w:t>使用操作说明</w:t>
      </w:r>
      <w:bookmarkEnd w:id="111"/>
      <w:r>
        <w:rPr>
          <w:rFonts w:hint="eastAsia" w:ascii="黑体" w:hAnsi="黑体" w:eastAsia="黑体" w:cs="黑体"/>
          <w:sz w:val="28"/>
          <w:szCs w:val="28"/>
          <w:lang w:val="en-US"/>
        </w:rPr>
        <w:t>Instructions for use and operation</w:t>
      </w:r>
    </w:p>
    <w:p>
      <w:pPr>
        <w:spacing w:line="360" w:lineRule="auto"/>
        <w:jc w:val="left"/>
        <w:rPr>
          <w:rFonts w:hint="default" w:ascii="黑体" w:hAnsi="黑体" w:eastAsia="黑体" w:cs="黑体"/>
          <w:lang w:val="en-US" w:eastAsia="zh-CN"/>
        </w:rPr>
      </w:pPr>
      <w:r>
        <w:rPr>
          <w:rFonts w:hint="eastAsia" w:ascii="黑体" w:hAnsi="黑体" w:eastAsia="黑体" w:cs="黑体"/>
          <w:sz w:val="24"/>
        </w:rPr>
        <w:t>6.1</w:t>
      </w:r>
      <w:bookmarkStart w:id="112" w:name="OLE_LINK111"/>
      <w:r>
        <w:rPr>
          <w:rFonts w:hint="eastAsia" w:ascii="黑体" w:hAnsi="黑体" w:eastAsia="黑体" w:cs="黑体"/>
          <w:sz w:val="24"/>
          <w:lang w:val="en-US" w:eastAsia="zh-CN"/>
        </w:rPr>
        <w:t>封箱机机芯胶带安装要求</w:t>
      </w:r>
      <w:bookmarkEnd w:id="112"/>
      <w:r>
        <w:rPr>
          <w:rFonts w:hint="eastAsia" w:ascii="黑体" w:hAnsi="黑体" w:eastAsia="黑体" w:cs="黑体"/>
          <w:sz w:val="24"/>
          <w:lang w:val="en-US" w:eastAsia="zh-CN"/>
        </w:rPr>
        <w:t>Installation requirements for sealing machine core tape</w:t>
      </w:r>
    </w:p>
    <w:p>
      <w:pPr>
        <w:ind w:firstLine="630" w:firstLineChars="300"/>
        <w:jc w:val="left"/>
        <w:rPr>
          <w:rFonts w:hint="eastAsia" w:ascii="黑体" w:hAnsi="黑体" w:eastAsia="黑体" w:cs="黑体"/>
        </w:rPr>
      </w:pPr>
      <w:bookmarkStart w:id="113" w:name="OLE_LINK112"/>
      <w:r>
        <w:rPr>
          <w:rFonts w:hint="eastAsia" w:ascii="黑体" w:hAnsi="黑体" w:eastAsia="黑体" w:cs="黑体"/>
        </w:rPr>
        <w:t>首先，将新OPP 胶带卷放入芯轴上，如图所示.第二，拉出胶带，绕过滚筒C 再</w:t>
      </w:r>
    </w:p>
    <w:p>
      <w:pPr>
        <w:jc w:val="left"/>
        <w:rPr>
          <w:rFonts w:hint="eastAsia" w:ascii="黑体" w:hAnsi="黑体" w:eastAsia="黑体" w:cs="黑体"/>
        </w:rPr>
      </w:pPr>
      <w:r>
        <w:rPr>
          <w:rFonts w:hint="eastAsia" w:ascii="黑体" w:hAnsi="黑体" w:eastAsia="黑体" w:cs="黑体"/>
        </w:rPr>
        <w:t>绕过滚筒B, 第三，绕过滚筒D,最后将胶带穿过胶带座E 从滚筒F 穿出，如下图所</w:t>
      </w:r>
    </w:p>
    <w:p>
      <w:pPr>
        <w:jc w:val="left"/>
        <w:rPr>
          <w:rFonts w:hint="eastAsia" w:ascii="黑体" w:hAnsi="黑体" w:eastAsia="黑体" w:cs="黑体"/>
        </w:rPr>
      </w:pPr>
      <w:r>
        <w:rPr>
          <w:rFonts w:hint="eastAsia" w:ascii="黑体" w:hAnsi="黑体" w:eastAsia="黑体" w:cs="黑体"/>
        </w:rPr>
        <w:t xml:space="preserve">示。在整个过程中一定要注意，胶带的粘性面一定要朝外。 </w:t>
      </w:r>
    </w:p>
    <w:p>
      <w:pPr>
        <w:jc w:val="left"/>
        <w:rPr>
          <w:rFonts w:hint="eastAsia" w:ascii="黑体" w:hAnsi="黑体" w:eastAsia="黑体" w:cs="黑体"/>
        </w:rPr>
      </w:pPr>
      <w:r>
        <w:rPr>
          <w:rFonts w:hint="eastAsia" w:ascii="黑体" w:hAnsi="黑体" w:eastAsia="黑体" w:cs="黑体"/>
        </w:rPr>
        <w:t>Firstly, place the new OPP tape roll onto the core shaft as shown in the figure Secondly, pull out the tape and wrap it around drum C</w:t>
      </w:r>
    </w:p>
    <w:p>
      <w:pPr>
        <w:jc w:val="left"/>
        <w:rPr>
          <w:rFonts w:hint="eastAsia" w:ascii="黑体" w:hAnsi="黑体" w:eastAsia="黑体" w:cs="黑体"/>
        </w:rPr>
      </w:pPr>
      <w:r>
        <w:rPr>
          <w:rFonts w:hint="eastAsia" w:ascii="黑体" w:hAnsi="黑体" w:eastAsia="黑体" w:cs="黑体"/>
        </w:rPr>
        <w:t>Wrap around drum B, then around drum D, and finally pass the tape through tape holder E and out of drum F, as shown in the following figure</w:t>
      </w:r>
    </w:p>
    <w:p>
      <w:pPr>
        <w:jc w:val="left"/>
        <w:rPr>
          <w:rFonts w:hint="eastAsia" w:ascii="黑体" w:hAnsi="黑体" w:eastAsia="黑体" w:cs="黑体"/>
        </w:rPr>
      </w:pPr>
      <w:r>
        <w:rPr>
          <w:rFonts w:hint="eastAsia" w:ascii="黑体" w:hAnsi="黑体" w:eastAsia="黑体" w:cs="黑体"/>
        </w:rPr>
        <w:t>Show. Throughout the process, it is important to note that the adhesive surface of the tape must face outward.</w:t>
      </w:r>
    </w:p>
    <w:bookmarkEnd w:id="113"/>
    <w:p>
      <w:pPr>
        <w:jc w:val="left"/>
        <w:rPr>
          <w:rFonts w:hint="eastAsia" w:ascii="黑体" w:hAnsi="黑体" w:eastAsia="黑体" w:cs="黑体"/>
          <w:sz w:val="24"/>
          <w:lang w:eastAsia="zh-CN"/>
        </w:rPr>
      </w:pPr>
      <w:r>
        <w:rPr>
          <w:rFonts w:hint="eastAsia" w:ascii="黑体" w:hAnsi="黑体" w:eastAsia="黑体" w:cs="黑体"/>
          <w:lang w:val="en-US" w:eastAsia="zh-CN"/>
        </w:rPr>
        <w:t xml:space="preserve">            </w:t>
      </w:r>
      <w:r>
        <w:rPr>
          <w:rFonts w:hint="eastAsia" w:ascii="黑体" w:hAnsi="黑体" w:eastAsia="黑体" w:cs="黑体"/>
          <w:sz w:val="24"/>
          <w:lang w:eastAsia="zh-CN"/>
        </w:rPr>
        <w:drawing>
          <wp:inline distT="0" distB="0" distL="114300" distR="114300">
            <wp:extent cx="3548380" cy="3141345"/>
            <wp:effectExtent l="0" t="0" r="13970" b="1905"/>
            <wp:docPr id="18" name="图片 18" descr="胶带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胶带示意图"/>
                    <pic:cNvPicPr>
                      <a:picLocks noChangeAspect="1"/>
                    </pic:cNvPicPr>
                  </pic:nvPicPr>
                  <pic:blipFill>
                    <a:blip r:embed="rId11"/>
                    <a:stretch>
                      <a:fillRect/>
                    </a:stretch>
                  </pic:blipFill>
                  <pic:spPr>
                    <a:xfrm>
                      <a:off x="0" y="0"/>
                      <a:ext cx="3548380" cy="3141345"/>
                    </a:xfrm>
                    <a:prstGeom prst="rect">
                      <a:avLst/>
                    </a:prstGeom>
                  </pic:spPr>
                </pic:pic>
              </a:graphicData>
            </a:graphic>
          </wp:inline>
        </w:drawing>
      </w:r>
    </w:p>
    <w:p>
      <w:pPr>
        <w:jc w:val="left"/>
        <w:rPr>
          <w:rFonts w:hint="eastAsia" w:ascii="黑体" w:hAnsi="黑体" w:eastAsia="黑体" w:cs="黑体"/>
          <w:sz w:val="24"/>
          <w:lang w:val="en-US" w:eastAsia="zh-CN"/>
        </w:rPr>
      </w:pPr>
      <w:r>
        <w:rPr>
          <w:rFonts w:hint="eastAsia" w:ascii="黑体" w:hAnsi="黑体" w:eastAsia="黑体" w:cs="黑体"/>
          <w:sz w:val="24"/>
        </w:rPr>
        <w:t>6.2</w:t>
      </w:r>
      <w:bookmarkStart w:id="114" w:name="OLE_LINK113"/>
      <w:r>
        <w:rPr>
          <w:rFonts w:hint="eastAsia" w:ascii="黑体" w:hAnsi="黑体" w:eastAsia="黑体" w:cs="黑体"/>
          <w:sz w:val="24"/>
          <w:lang w:val="en-US" w:eastAsia="zh-CN"/>
        </w:rPr>
        <w:t>胶带安装示意图</w:t>
      </w:r>
      <w:bookmarkEnd w:id="114"/>
      <w:r>
        <w:rPr>
          <w:rFonts w:hint="eastAsia" w:ascii="黑体" w:hAnsi="黑体" w:eastAsia="黑体" w:cs="黑体"/>
          <w:sz w:val="24"/>
          <w:lang w:val="en-US" w:eastAsia="zh-CN"/>
        </w:rPr>
        <w:t>Installation diagram of tape</w:t>
      </w:r>
    </w:p>
    <w:p>
      <w:pPr>
        <w:jc w:val="left"/>
        <w:rPr>
          <w:rFonts w:hint="default" w:ascii="黑体" w:hAnsi="黑体" w:eastAsia="黑体" w:cs="黑体"/>
          <w:sz w:val="24"/>
          <w:lang w:val="en-US" w:eastAsia="zh-CN"/>
        </w:rPr>
      </w:pPr>
      <w:r>
        <w:rPr>
          <w:rFonts w:hint="eastAsia" w:ascii="黑体" w:hAnsi="黑体" w:eastAsia="黑体" w:cs="黑体"/>
          <w:sz w:val="24"/>
          <w:lang w:val="en-US" w:eastAsia="zh-CN"/>
        </w:rPr>
        <w:t xml:space="preserve">           </w:t>
      </w:r>
      <w:r>
        <w:rPr>
          <w:rFonts w:hint="default" w:ascii="黑体" w:hAnsi="黑体" w:eastAsia="黑体" w:cs="黑体"/>
          <w:sz w:val="24"/>
          <w:lang w:val="en-US" w:eastAsia="zh-CN"/>
        </w:rPr>
        <w:drawing>
          <wp:inline distT="0" distB="0" distL="114300" distR="114300">
            <wp:extent cx="3467735" cy="3170555"/>
            <wp:effectExtent l="0" t="0" r="18415" b="10795"/>
            <wp:docPr id="19" name="图片 19" descr="封箱机胶带安装示意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封箱机胶带安装示意图1"/>
                    <pic:cNvPicPr>
                      <a:picLocks noChangeAspect="1"/>
                    </pic:cNvPicPr>
                  </pic:nvPicPr>
                  <pic:blipFill>
                    <a:blip r:embed="rId12"/>
                    <a:stretch>
                      <a:fillRect/>
                    </a:stretch>
                  </pic:blipFill>
                  <pic:spPr>
                    <a:xfrm>
                      <a:off x="0" y="0"/>
                      <a:ext cx="3467735" cy="3170555"/>
                    </a:xfrm>
                    <a:prstGeom prst="rect">
                      <a:avLst/>
                    </a:prstGeom>
                  </pic:spPr>
                </pic:pic>
              </a:graphicData>
            </a:graphic>
          </wp:inline>
        </w:drawing>
      </w:r>
    </w:p>
    <w:p>
      <w:pPr>
        <w:jc w:val="left"/>
        <w:rPr>
          <w:rFonts w:ascii="黑体" w:hAnsi="黑体" w:eastAsia="黑体" w:cs="黑体"/>
          <w:sz w:val="24"/>
        </w:rPr>
      </w:pPr>
    </w:p>
    <w:p>
      <w:pPr>
        <w:spacing w:line="360" w:lineRule="auto"/>
        <w:rPr>
          <w:rFonts w:hint="default" w:ascii="黑体" w:hAnsi="黑体" w:eastAsia="黑体" w:cs="黑体"/>
          <w:sz w:val="13"/>
          <w:szCs w:val="13"/>
          <w:lang w:val="en-US" w:eastAsia="zh-CN"/>
        </w:rPr>
      </w:pPr>
      <w:bookmarkStart w:id="115" w:name="OLE_LINK6"/>
      <w:r>
        <w:rPr>
          <w:rFonts w:hint="eastAsia" w:ascii="黑体" w:hAnsi="黑体" w:eastAsia="黑体" w:cs="黑体"/>
          <w:sz w:val="24"/>
        </w:rPr>
        <w:t>6.3</w:t>
      </w:r>
      <w:bookmarkStart w:id="116" w:name="OLE_LINK114"/>
      <w:r>
        <w:rPr>
          <w:rFonts w:hint="eastAsia" w:ascii="黑体" w:hAnsi="黑体" w:eastAsia="黑体" w:cs="黑体"/>
          <w:sz w:val="24"/>
          <w:lang w:val="en-US" w:eastAsia="zh-CN"/>
        </w:rPr>
        <w:t>胶带</w:t>
      </w:r>
      <w:bookmarkStart w:id="117" w:name="OLE_LINK159"/>
      <w:r>
        <w:rPr>
          <w:rFonts w:hint="eastAsia" w:ascii="黑体" w:hAnsi="黑体" w:eastAsia="黑体" w:cs="黑体"/>
          <w:sz w:val="24"/>
          <w:lang w:val="en-US" w:eastAsia="zh-CN"/>
        </w:rPr>
        <w:t>位置调整</w:t>
      </w:r>
      <w:bookmarkEnd w:id="116"/>
      <w:r>
        <w:rPr>
          <w:rFonts w:hint="eastAsia" w:ascii="黑体" w:hAnsi="黑体" w:eastAsia="黑体" w:cs="黑体"/>
          <w:sz w:val="24"/>
          <w:lang w:val="en-US" w:eastAsia="zh-CN"/>
        </w:rPr>
        <w:t>A</w:t>
      </w:r>
      <w:bookmarkEnd w:id="117"/>
      <w:r>
        <w:rPr>
          <w:rFonts w:hint="eastAsia" w:ascii="黑体" w:hAnsi="黑体" w:eastAsia="黑体" w:cs="黑体"/>
          <w:sz w:val="24"/>
          <w:lang w:val="en-US" w:eastAsia="zh-CN"/>
        </w:rPr>
        <w:t>djustment of tape position</w:t>
      </w:r>
    </w:p>
    <w:bookmarkEnd w:id="115"/>
    <w:p>
      <w:pPr>
        <w:spacing w:line="360" w:lineRule="auto"/>
        <w:rPr>
          <w:rFonts w:hint="eastAsia" w:ascii="黑体" w:hAnsi="黑体" w:eastAsia="黑体" w:cs="黑体"/>
        </w:rPr>
      </w:pPr>
      <w:bookmarkStart w:id="118" w:name="OLE_LINK115"/>
      <w:r>
        <w:rPr>
          <w:rFonts w:hint="eastAsia" w:ascii="黑体" w:hAnsi="黑体" w:eastAsia="黑体" w:cs="黑体"/>
        </w:rPr>
        <w:t>如果胶带不在箱子的中心线上，请参照下图进行调整：松开螺母 B, 然后用</w:t>
      </w:r>
    </w:p>
    <w:p>
      <w:pPr>
        <w:spacing w:line="360" w:lineRule="auto"/>
        <w:rPr>
          <w:rFonts w:hint="eastAsia" w:ascii="黑体" w:hAnsi="黑体" w:eastAsia="黑体" w:cs="黑体"/>
        </w:rPr>
      </w:pPr>
      <w:r>
        <w:rPr>
          <w:rFonts w:hint="eastAsia" w:ascii="黑体" w:hAnsi="黑体" w:eastAsia="黑体" w:cs="黑体"/>
        </w:rPr>
        <w:t>螺丝刀调整心轴，从而可以调整胶带位置</w:t>
      </w:r>
      <w:bookmarkEnd w:id="118"/>
      <w:r>
        <w:rPr>
          <w:rFonts w:hint="eastAsia" w:ascii="黑体" w:hAnsi="黑体" w:eastAsia="黑体" w:cs="黑体"/>
        </w:rPr>
        <w:t xml:space="preserve">。 </w:t>
      </w:r>
    </w:p>
    <w:p>
      <w:pPr>
        <w:spacing w:line="360" w:lineRule="auto"/>
        <w:rPr>
          <w:rFonts w:hint="eastAsia" w:ascii="黑体" w:hAnsi="黑体" w:eastAsia="黑体" w:cs="黑体"/>
        </w:rPr>
      </w:pPr>
      <w:r>
        <w:rPr>
          <w:rFonts w:hint="eastAsia" w:ascii="黑体" w:hAnsi="黑体" w:eastAsia="黑体" w:cs="黑体"/>
        </w:rPr>
        <w:t>If the tape is not on the center line of the box, please adjust it according to the following diagram: loosen nut B, and then use</w:t>
      </w:r>
    </w:p>
    <w:p>
      <w:pPr>
        <w:spacing w:line="360" w:lineRule="auto"/>
        <w:rPr>
          <w:rFonts w:hint="eastAsia" w:ascii="黑体" w:hAnsi="黑体" w:eastAsia="黑体" w:cs="黑体"/>
        </w:rPr>
      </w:pPr>
      <w:r>
        <w:rPr>
          <w:rFonts w:hint="eastAsia" w:ascii="黑体" w:hAnsi="黑体" w:eastAsia="黑体" w:cs="黑体"/>
        </w:rPr>
        <w:t>Adjust the spindle with a screwdriver to adjust the position of the tape</w:t>
      </w:r>
    </w:p>
    <w:p>
      <w:pPr>
        <w:spacing w:line="360" w:lineRule="auto"/>
        <w:rPr>
          <w:rFonts w:hint="eastAsia" w:ascii="黑体" w:hAnsi="黑体" w:eastAsia="黑体" w:cs="黑体"/>
          <w:lang w:eastAsia="zh-CN"/>
        </w:rPr>
      </w:pPr>
      <w:r>
        <w:rPr>
          <w:rFonts w:hint="eastAsia" w:ascii="黑体" w:hAnsi="黑体" w:eastAsia="黑体" w:cs="黑体"/>
          <w:lang w:val="en-US" w:eastAsia="zh-CN"/>
        </w:rPr>
        <w:t xml:space="preserve">              </w:t>
      </w:r>
      <w:r>
        <w:rPr>
          <w:rFonts w:hint="eastAsia" w:ascii="黑体" w:hAnsi="黑体" w:eastAsia="黑体" w:cs="黑体"/>
          <w:lang w:eastAsia="zh-CN"/>
        </w:rPr>
        <w:drawing>
          <wp:inline distT="0" distB="0" distL="114300" distR="114300">
            <wp:extent cx="3453765" cy="3264535"/>
            <wp:effectExtent l="0" t="0" r="13335" b="12065"/>
            <wp:docPr id="20" name="图片 20" descr="胶带位置调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胶带位置调整"/>
                    <pic:cNvPicPr>
                      <a:picLocks noChangeAspect="1"/>
                    </pic:cNvPicPr>
                  </pic:nvPicPr>
                  <pic:blipFill>
                    <a:blip r:embed="rId13"/>
                    <a:stretch>
                      <a:fillRect/>
                    </a:stretch>
                  </pic:blipFill>
                  <pic:spPr>
                    <a:xfrm>
                      <a:off x="0" y="0"/>
                      <a:ext cx="3453765" cy="3264535"/>
                    </a:xfrm>
                    <a:prstGeom prst="rect">
                      <a:avLst/>
                    </a:prstGeom>
                  </pic:spPr>
                </pic:pic>
              </a:graphicData>
            </a:graphic>
          </wp:inline>
        </w:drawing>
      </w:r>
    </w:p>
    <w:p>
      <w:pPr>
        <w:spacing w:line="360" w:lineRule="auto"/>
        <w:rPr>
          <w:rFonts w:hint="eastAsia" w:ascii="黑体" w:hAnsi="黑体" w:eastAsia="黑体" w:cs="黑体"/>
          <w:sz w:val="24"/>
          <w:lang w:val="en-US" w:eastAsia="zh-CN"/>
        </w:rPr>
      </w:pPr>
      <w:r>
        <w:rPr>
          <w:rFonts w:hint="eastAsia" w:ascii="黑体" w:hAnsi="黑体" w:eastAsia="黑体" w:cs="黑体"/>
          <w:sz w:val="24"/>
        </w:rPr>
        <w:t>6.</w:t>
      </w:r>
      <w:r>
        <w:rPr>
          <w:rFonts w:hint="eastAsia" w:ascii="黑体" w:hAnsi="黑体" w:eastAsia="黑体" w:cs="黑体"/>
          <w:sz w:val="24"/>
          <w:lang w:val="en-US" w:eastAsia="zh-CN"/>
        </w:rPr>
        <w:t>4</w:t>
      </w:r>
      <w:bookmarkStart w:id="119" w:name="OLE_LINK116"/>
      <w:r>
        <w:rPr>
          <w:rFonts w:hint="eastAsia" w:ascii="黑体" w:hAnsi="黑体" w:eastAsia="黑体" w:cs="黑体"/>
          <w:sz w:val="24"/>
          <w:lang w:val="en-US" w:eastAsia="zh-CN"/>
        </w:rPr>
        <w:t>胶带张力调整</w:t>
      </w:r>
      <w:bookmarkEnd w:id="119"/>
      <w:r>
        <w:rPr>
          <w:rFonts w:hint="eastAsia" w:ascii="黑体" w:hAnsi="黑体" w:eastAsia="黑体" w:cs="黑体"/>
          <w:sz w:val="24"/>
          <w:lang w:val="en-US" w:eastAsia="zh-CN"/>
        </w:rPr>
        <w:t>Tape tension adjustment</w:t>
      </w:r>
    </w:p>
    <w:p>
      <w:pPr>
        <w:spacing w:line="360" w:lineRule="auto"/>
        <w:rPr>
          <w:rFonts w:hint="default" w:ascii="黑体" w:hAnsi="黑体" w:eastAsia="黑体" w:cs="黑体"/>
          <w:sz w:val="21"/>
          <w:szCs w:val="21"/>
          <w:lang w:val="en-US" w:eastAsia="zh-CN"/>
        </w:rPr>
      </w:pPr>
      <w:bookmarkStart w:id="120" w:name="OLE_LINK117"/>
      <w:r>
        <w:rPr>
          <w:rFonts w:hint="default" w:ascii="黑体" w:hAnsi="黑体" w:eastAsia="黑体" w:cs="黑体"/>
          <w:sz w:val="21"/>
          <w:szCs w:val="21"/>
          <w:lang w:val="en-US" w:eastAsia="zh-CN"/>
        </w:rPr>
        <w:t>旋转旋钮，可以使胶带卷转速适中，并调松开螺母 M8, 调整螺钉 M8×50 的前</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后位置，改变摆杆长拉簧的弹力,从而控制胶带张力的大小.顺时针旋转旋钮，胶</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带张力变大，反之变小；螺钉 M8x50 向前调整，胶带张力变大，反之变小。</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Rotate the knob to adjust the tape roll speed appropriately, loosen the nut M8, and adjust the front of the screw M8 × 50</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Adjust the tension of the adhesive tape by changing the elasticity of the long tension spring of the swing rod in the rear position Rotate the knob clockwise, glue</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The tension increases, and vice versa; When the screw M8x50 is adjusted forward, the belt tension becomes larger, and vice versa.</w:t>
      </w:r>
    </w:p>
    <w:bookmarkEnd w:id="120"/>
    <w:p>
      <w:pPr>
        <w:spacing w:line="360" w:lineRule="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 xml:space="preserve">               </w:t>
      </w:r>
      <w:r>
        <w:rPr>
          <w:rFonts w:hint="default" w:ascii="黑体" w:hAnsi="黑体" w:eastAsia="黑体" w:cs="黑体"/>
          <w:sz w:val="21"/>
          <w:szCs w:val="21"/>
          <w:lang w:val="en-US" w:eastAsia="zh-CN"/>
        </w:rPr>
        <w:drawing>
          <wp:inline distT="0" distB="0" distL="114300" distR="114300">
            <wp:extent cx="2897505" cy="2927985"/>
            <wp:effectExtent l="0" t="0" r="17145" b="5715"/>
            <wp:docPr id="21" name="图片 21" descr="胶带张力调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胶带张力调整"/>
                    <pic:cNvPicPr>
                      <a:picLocks noChangeAspect="1"/>
                    </pic:cNvPicPr>
                  </pic:nvPicPr>
                  <pic:blipFill>
                    <a:blip r:embed="rId14"/>
                    <a:stretch>
                      <a:fillRect/>
                    </a:stretch>
                  </pic:blipFill>
                  <pic:spPr>
                    <a:xfrm>
                      <a:off x="0" y="0"/>
                      <a:ext cx="2897505" cy="2927985"/>
                    </a:xfrm>
                    <a:prstGeom prst="rect">
                      <a:avLst/>
                    </a:prstGeom>
                  </pic:spPr>
                </pic:pic>
              </a:graphicData>
            </a:graphic>
          </wp:inline>
        </w:drawing>
      </w:r>
    </w:p>
    <w:p>
      <w:pPr>
        <w:spacing w:line="360" w:lineRule="auto"/>
        <w:rPr>
          <w:rFonts w:hint="eastAsia" w:ascii="黑体" w:hAnsi="黑体" w:eastAsia="黑体" w:cs="黑体"/>
          <w:sz w:val="24"/>
          <w:lang w:val="en-US" w:eastAsia="zh-CN"/>
        </w:rPr>
      </w:pPr>
      <w:r>
        <w:rPr>
          <w:rFonts w:hint="eastAsia" w:ascii="黑体" w:hAnsi="黑体" w:eastAsia="黑体" w:cs="黑体"/>
          <w:sz w:val="24"/>
        </w:rPr>
        <w:t>6.</w:t>
      </w:r>
      <w:r>
        <w:rPr>
          <w:rFonts w:hint="eastAsia" w:ascii="黑体" w:hAnsi="黑体" w:eastAsia="黑体" w:cs="黑体"/>
          <w:sz w:val="24"/>
          <w:lang w:val="en-US" w:eastAsia="zh-CN"/>
        </w:rPr>
        <w:t>5</w:t>
      </w:r>
      <w:bookmarkStart w:id="121" w:name="OLE_LINK13"/>
      <w:r>
        <w:rPr>
          <w:rFonts w:hint="eastAsia" w:ascii="黑体" w:hAnsi="黑体" w:eastAsia="黑体" w:cs="黑体"/>
          <w:sz w:val="24"/>
          <w:lang w:val="en-US" w:eastAsia="zh-CN"/>
        </w:rPr>
        <w:t>封箱胶带异常排除说明</w:t>
      </w:r>
      <w:bookmarkEnd w:id="121"/>
      <w:r>
        <w:rPr>
          <w:rFonts w:hint="eastAsia" w:ascii="黑体" w:hAnsi="黑体" w:eastAsia="黑体" w:cs="黑体"/>
          <w:sz w:val="24"/>
          <w:lang w:val="en-US" w:eastAsia="zh-CN"/>
        </w:rPr>
        <w:t>Explanation for troubleshooting abnormal sealing tape</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pPr>
              <w:spacing w:line="360" w:lineRule="auto"/>
              <w:jc w:val="center"/>
              <w:rPr>
                <w:rFonts w:hint="eastAsia" w:ascii="黑体" w:hAnsi="黑体" w:eastAsia="黑体" w:cs="黑体"/>
                <w:vertAlign w:val="baseline"/>
                <w:lang w:val="en-US" w:eastAsia="zh-CN"/>
              </w:rPr>
            </w:pPr>
            <w:bookmarkStart w:id="122" w:name="OLE_LINK129" w:colFirst="0" w:colLast="2"/>
            <w:r>
              <w:rPr>
                <w:rFonts w:hint="eastAsia" w:ascii="黑体" w:hAnsi="黑体" w:eastAsia="黑体" w:cs="黑体"/>
                <w:sz w:val="21"/>
                <w:szCs w:val="21"/>
                <w:lang w:val="en-US" w:eastAsia="zh-CN"/>
              </w:rPr>
              <w:t>异常状态abnormal state</w:t>
            </w:r>
          </w:p>
        </w:tc>
        <w:tc>
          <w:tcPr>
            <w:tcW w:w="2841" w:type="dxa"/>
            <w:vAlign w:val="top"/>
          </w:tcPr>
          <w:p>
            <w:pPr>
              <w:spacing w:line="360" w:lineRule="auto"/>
              <w:jc w:val="center"/>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原因reason</w:t>
            </w:r>
          </w:p>
        </w:tc>
        <w:tc>
          <w:tcPr>
            <w:tcW w:w="2841" w:type="dxa"/>
            <w:vAlign w:val="top"/>
          </w:tcPr>
          <w:p>
            <w:pPr>
              <w:spacing w:line="360" w:lineRule="auto"/>
              <w:jc w:val="center"/>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排除方法Troubleshooting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2840"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胶带切不断</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Tape cutting continuously</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刀片已不锋利或胶带膜卡</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住刀尖</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The blade is no longer sharp or the tape film is stuck</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Stay at the tip of the knife</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更换刀片；擦干净刀片及</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上油</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Replace the blade; Clean the blade and</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Oil up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胶带切不断</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Tape cutting continuously</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刀片不够锋利</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刀尖被粘合剂堵塞</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The blade is not sharp enough</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The tip of the knife is blocked by adhesive</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更换刀片；擦干净刀片及</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上油</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Replace the blade; Clean the blade and</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Oil up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胶带已切断但拖一节</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The tape has been cut but dragged one section</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刀座被卡住，动作不灵活 检查贴带器各部位螺丝，</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或弹簧不够紧</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The knife holder is stuck and the movement is not flexible. Check the screws of various parts of the tape applicator,</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Or the spring is not tight enough</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检查贴带器各部位螺丝，</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或弹簧不够紧</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Check the screws of each part of the tape applicator,</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Or the spring is not tight enough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rPr>
            </w:pPr>
            <w:r>
              <w:rPr>
                <w:rFonts w:hint="eastAsia" w:ascii="黑体" w:hAnsi="黑体" w:eastAsia="黑体" w:cs="黑体"/>
                <w:i w:val="0"/>
                <w:iCs w:val="0"/>
              </w:rPr>
              <w:t>胶带有切断但未贴合箱面</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rPr>
            </w:pPr>
            <w:r>
              <w:rPr>
                <w:rFonts w:hint="eastAsia" w:ascii="黑体" w:hAnsi="黑体" w:eastAsia="黑体" w:cs="黑体"/>
                <w:i w:val="0"/>
                <w:iCs w:val="0"/>
              </w:rPr>
              <w:t>The tape has been cut but not adhered to the surface of the box</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主拉簧太松，后轮反弹速 适度锁紧主拉簧螺丝</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The main tension spring is too loose, and the rear wheel rebound speed is moderate. Lock the main tension spring screw tightly</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适度无法与皮带速度吻合</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Moderate cannot match the belt speed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rPr>
            </w:pPr>
            <w:r>
              <w:rPr>
                <w:rFonts w:hint="eastAsia" w:ascii="黑体" w:hAnsi="黑体" w:eastAsia="黑体" w:cs="黑体"/>
                <w:i w:val="0"/>
                <w:iCs w:val="0"/>
              </w:rPr>
              <w:t>纸箱走至中间被卡住不动</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rPr>
            </w:pPr>
            <w:r>
              <w:rPr>
                <w:rFonts w:hint="eastAsia" w:ascii="黑体" w:hAnsi="黑体" w:eastAsia="黑体" w:cs="黑体"/>
                <w:i w:val="0"/>
                <w:iCs w:val="0"/>
              </w:rPr>
              <w:t>The cardboard box got stuck in the middle and couldn't move</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主拉簧太紧，前轮被陷在中间</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The main tension spring is too tight, and the front wheel is stuck in the middle</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适度放松胶带轮主拉簧</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Moderately relax the main tension spring of the tape roller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840"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rPr>
            </w:pPr>
            <w:r>
              <w:rPr>
                <w:rFonts w:hint="eastAsia" w:ascii="黑体" w:hAnsi="黑体" w:eastAsia="黑体" w:cs="黑体"/>
                <w:i w:val="0"/>
                <w:iCs w:val="0"/>
              </w:rPr>
              <w:t>胶带容易落</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rPr>
            </w:pPr>
            <w:r>
              <w:rPr>
                <w:rFonts w:hint="eastAsia" w:ascii="黑体" w:hAnsi="黑体" w:eastAsia="黑体" w:cs="黑体"/>
                <w:i w:val="0"/>
                <w:iCs w:val="0"/>
              </w:rPr>
              <w:t>Tape is prone to falling off</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单向滚轮失去效能</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The one-way roller loses its effectiveness</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更换新单向滚轮</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Replace the one-way roller with a new 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封箱后箱体偏歪及箱盖错角</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rPr>
            </w:pPr>
            <w:r>
              <w:rPr>
                <w:rFonts w:hint="eastAsia" w:ascii="黑体" w:hAnsi="黑体" w:eastAsia="黑体" w:cs="黑体"/>
                <w:i w:val="0"/>
                <w:iCs w:val="0"/>
                <w:lang w:val="en-US" w:eastAsia="zh-CN"/>
              </w:rPr>
              <w:t>The box body is skewed and the box cover is misaligned after sealing</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封箱前，箱盖折平后两侧</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箱盖应与箱体对齐平行才</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可推入封箱机进行封箱</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Before sealing the box, fold the lid flat on both sides</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The box cover should be aligned parallel to the box body</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Can be pushed into the sealing machine for sealing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封箱后纸箱后段上的胶带</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有皱纹或贴附下来的胶带</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没有平整</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Tape on the back section of the cardboard box after sealing</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Wrinkles or adhesive tape attached</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rPr>
            </w:pPr>
            <w:r>
              <w:rPr>
                <w:rFonts w:hint="eastAsia" w:ascii="黑体" w:hAnsi="黑体" w:eastAsia="黑体" w:cs="黑体"/>
                <w:i w:val="0"/>
                <w:iCs w:val="0"/>
                <w:lang w:val="en-US" w:eastAsia="zh-CN"/>
              </w:rPr>
              <w:t>Not flat</w:t>
            </w: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p>
        </w:tc>
        <w:tc>
          <w:tcPr>
            <w:tcW w:w="2841" w:type="dxa"/>
            <w:vAlign w:val="top"/>
          </w:tcPr>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调 节 贴带器上的螺母M8</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增大的拉力，如图9所示</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Adjust the nut M8 on the tape applicator</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r>
              <w:rPr>
                <w:rFonts w:hint="eastAsia" w:ascii="黑体" w:hAnsi="黑体" w:eastAsia="黑体" w:cs="黑体"/>
                <w:i w:val="0"/>
                <w:iCs w:val="0"/>
                <w:lang w:val="en-US" w:eastAsia="zh-CN"/>
              </w:rPr>
              <w:t>Increased tensile force</w:t>
            </w:r>
          </w:p>
          <w:p>
            <w:pPr>
              <w:keepNext w:val="0"/>
              <w:keepLines w:val="0"/>
              <w:pageBreakBefore w:val="0"/>
              <w:widowControl w:val="0"/>
              <w:kinsoku/>
              <w:wordWrap/>
              <w:overflowPunct/>
              <w:topLinePunct w:val="0"/>
              <w:autoSpaceDE/>
              <w:autoSpaceDN/>
              <w:bidi w:val="0"/>
              <w:adjustRightInd/>
              <w:snapToGrid/>
              <w:spacing w:line="15" w:lineRule="auto"/>
              <w:ind w:left="0" w:leftChars="0"/>
              <w:jc w:val="center"/>
              <w:textAlignment w:val="auto"/>
              <w:rPr>
                <w:rFonts w:hint="eastAsia" w:ascii="黑体" w:hAnsi="黑体" w:eastAsia="黑体" w:cs="黑体"/>
                <w:i w:val="0"/>
                <w:iCs w:val="0"/>
                <w:lang w:val="en-US" w:eastAsia="zh-CN"/>
              </w:rPr>
            </w:pPr>
          </w:p>
        </w:tc>
      </w:tr>
      <w:bookmarkEnd w:id="122"/>
    </w:tbl>
    <w:p>
      <w:pPr>
        <w:spacing w:line="360" w:lineRule="auto"/>
        <w:rPr>
          <w:rFonts w:hint="default" w:ascii="黑体" w:hAnsi="黑体" w:eastAsia="黑体" w:cs="黑体"/>
          <w:sz w:val="24"/>
          <w:lang w:val="en-US" w:eastAsia="zh-CN"/>
        </w:rPr>
      </w:pPr>
    </w:p>
    <w:p>
      <w:pPr>
        <w:spacing w:line="360" w:lineRule="auto"/>
        <w:rPr>
          <w:rFonts w:hint="default" w:ascii="黑体" w:hAnsi="黑体" w:eastAsia="黑体" w:cs="黑体"/>
          <w:sz w:val="21"/>
          <w:szCs w:val="21"/>
          <w:lang w:val="en-US" w:eastAsia="zh-CN"/>
        </w:rPr>
      </w:pPr>
      <w:bookmarkStart w:id="123" w:name="OLE_LINK14"/>
      <w:r>
        <w:rPr>
          <w:rFonts w:hint="default" w:ascii="黑体" w:hAnsi="黑体" w:eastAsia="黑体" w:cs="黑体"/>
          <w:sz w:val="21"/>
          <w:szCs w:val="21"/>
          <w:lang w:val="en-US" w:eastAsia="zh-CN"/>
        </w:rPr>
        <w:t>旋转旋钮，可以使胶带卷转速适中，并调松开螺母 M8, 调整螺钉 M8×50 的前</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后位置，改变摆杆长拉簧的弹力,从而控制胶带张力的大小.顺时针旋转旋钮，胶</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带张力变大，反之变小；螺钉 M8x50 向前调整，胶带张力变大，反之变小。</w:t>
      </w:r>
      <w:bookmarkEnd w:id="123"/>
      <w:r>
        <w:rPr>
          <w:rFonts w:hint="default" w:ascii="黑体" w:hAnsi="黑体" w:eastAsia="黑体" w:cs="黑体"/>
          <w:sz w:val="21"/>
          <w:szCs w:val="21"/>
          <w:lang w:val="en-US" w:eastAsia="zh-CN"/>
        </w:rPr>
        <w:t xml:space="preserve"> </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Rotate the knob to adjust the tape roll speed appropriately, loosen the nut M8, and adjust the front of the screw M8 × 50</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Adjust the tension of the adhesive tape by changing the elasticity of the long tension spring of the swing rod in the rear position Rotate the knob clockwise, glue</w:t>
      </w:r>
    </w:p>
    <w:p>
      <w:pPr>
        <w:spacing w:line="360" w:lineRule="auto"/>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The tensio</w:t>
      </w:r>
      <w:bookmarkStart w:id="124" w:name="OLE_LINK157"/>
      <w:r>
        <w:rPr>
          <w:rFonts w:hint="default" w:ascii="黑体" w:hAnsi="黑体" w:eastAsia="黑体" w:cs="黑体"/>
          <w:sz w:val="21"/>
          <w:szCs w:val="21"/>
          <w:lang w:val="en-US" w:eastAsia="zh-CN"/>
        </w:rPr>
        <w:t xml:space="preserve">n </w:t>
      </w:r>
      <w:bookmarkEnd w:id="124"/>
      <w:r>
        <w:rPr>
          <w:rFonts w:hint="default" w:ascii="黑体" w:hAnsi="黑体" w:eastAsia="黑体" w:cs="黑体"/>
          <w:sz w:val="21"/>
          <w:szCs w:val="21"/>
          <w:lang w:val="en-US" w:eastAsia="zh-CN"/>
        </w:rPr>
        <w:t>increases, and vice versa; When the screw M8x50 is adjusted forward, the belt tension becomes larger, and vice versa.</w:t>
      </w:r>
    </w:p>
    <w:p>
      <w:pPr>
        <w:spacing w:line="360" w:lineRule="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 xml:space="preserve">                   </w:t>
      </w:r>
      <w:r>
        <w:rPr>
          <w:rFonts w:hint="default" w:ascii="黑体" w:hAnsi="黑体" w:eastAsia="黑体" w:cs="黑体"/>
          <w:sz w:val="21"/>
          <w:szCs w:val="21"/>
          <w:lang w:val="en-US" w:eastAsia="zh-CN"/>
        </w:rPr>
        <w:drawing>
          <wp:inline distT="0" distB="0" distL="114300" distR="114300">
            <wp:extent cx="2720340" cy="2692400"/>
            <wp:effectExtent l="0" t="0" r="3810" b="12700"/>
            <wp:docPr id="37" name="图片 37" descr="排除异常胶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排除异常胶带"/>
                    <pic:cNvPicPr>
                      <a:picLocks noChangeAspect="1"/>
                    </pic:cNvPicPr>
                  </pic:nvPicPr>
                  <pic:blipFill>
                    <a:blip r:embed="rId15"/>
                    <a:stretch>
                      <a:fillRect/>
                    </a:stretch>
                  </pic:blipFill>
                  <pic:spPr>
                    <a:xfrm>
                      <a:off x="0" y="0"/>
                      <a:ext cx="2720340" cy="2692400"/>
                    </a:xfrm>
                    <a:prstGeom prst="rect">
                      <a:avLst/>
                    </a:prstGeom>
                  </pic:spPr>
                </pic:pic>
              </a:graphicData>
            </a:graphic>
          </wp:inline>
        </w:drawing>
      </w:r>
    </w:p>
    <w:p>
      <w:pPr>
        <w:numPr>
          <w:ilvl w:val="0"/>
          <w:numId w:val="1"/>
        </w:numPr>
        <w:spacing w:line="360" w:lineRule="auto"/>
        <w:ind w:left="0" w:leftChars="0" w:firstLine="0" w:firstLineChars="0"/>
        <w:jc w:val="left"/>
        <w:rPr>
          <w:rFonts w:hint="eastAsia" w:ascii="黑体" w:hAnsi="黑体" w:eastAsia="黑体" w:cs="黑体"/>
          <w:sz w:val="28"/>
          <w:szCs w:val="28"/>
        </w:rPr>
      </w:pPr>
      <w:r>
        <w:rPr>
          <w:rFonts w:hint="eastAsia" w:ascii="黑体" w:hAnsi="黑体" w:eastAsia="黑体" w:cs="黑体"/>
          <w:sz w:val="28"/>
          <w:szCs w:val="28"/>
          <w:lang w:val="en-US" w:eastAsia="zh-CN"/>
        </w:rPr>
        <w:t>操作说明</w:t>
      </w:r>
      <w:r>
        <w:rPr>
          <w:rFonts w:hint="eastAsia" w:ascii="黑体" w:hAnsi="黑体" w:eastAsia="黑体" w:cs="黑体"/>
          <w:sz w:val="28"/>
          <w:szCs w:val="28"/>
        </w:rPr>
        <w:t>maintenance</w:t>
      </w:r>
    </w:p>
    <w:p>
      <w:pPr>
        <w:pStyle w:val="3"/>
        <w:keepNext w:val="0"/>
        <w:keepLines w:val="0"/>
        <w:widowControl/>
        <w:suppressLineNumbers w:val="0"/>
        <w:shd w:val="clear" w:fill="FFFFFF"/>
        <w:spacing w:before="0" w:beforeAutospacing="0" w:after="30" w:afterAutospacing="0" w:line="450" w:lineRule="atLeast"/>
        <w:ind w:left="0" w:right="0" w:firstLine="0"/>
        <w:jc w:val="left"/>
        <w:rPr>
          <w:rFonts w:hint="eastAsia"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7.</w:t>
      </w:r>
      <w:r>
        <w:rPr>
          <w:rFonts w:hint="default" w:ascii="黑体" w:hAnsi="黑体" w:eastAsia="黑体" w:cs="黑体"/>
          <w:b w:val="0"/>
          <w:bCs w:val="0"/>
          <w:kern w:val="2"/>
          <w:sz w:val="28"/>
          <w:szCs w:val="28"/>
          <w:lang w:val="en-US" w:eastAsia="zh-CN" w:bidi="ar-SA"/>
        </w:rPr>
        <w:t>1：</w:t>
      </w:r>
      <w:bookmarkStart w:id="125" w:name="OLE_LINK142"/>
      <w:bookmarkStart w:id="126" w:name="OLE_LINK143"/>
      <w:r>
        <w:rPr>
          <w:rFonts w:hint="default" w:ascii="黑体" w:hAnsi="黑体" w:eastAsia="黑体" w:cs="黑体"/>
          <w:b w:val="0"/>
          <w:bCs w:val="0"/>
          <w:kern w:val="2"/>
          <w:sz w:val="28"/>
          <w:szCs w:val="28"/>
          <w:lang w:val="en-US" w:eastAsia="zh-CN" w:bidi="ar-SA"/>
        </w:rPr>
        <w:t>开</w:t>
      </w:r>
      <w:bookmarkStart w:id="127" w:name="OLE_LINK170"/>
      <w:r>
        <w:rPr>
          <w:rFonts w:hint="default" w:ascii="黑体" w:hAnsi="黑体" w:eastAsia="黑体" w:cs="黑体"/>
          <w:b w:val="0"/>
          <w:bCs w:val="0"/>
          <w:kern w:val="2"/>
          <w:sz w:val="28"/>
          <w:szCs w:val="28"/>
          <w:lang w:val="en-US" w:eastAsia="zh-CN" w:bidi="ar-SA"/>
        </w:rPr>
        <w:t>机</w:t>
      </w:r>
      <w:bookmarkStart w:id="128" w:name="OLE_LINK160"/>
      <w:r>
        <w:rPr>
          <w:rFonts w:hint="default" w:ascii="黑体" w:hAnsi="黑体" w:eastAsia="黑体" w:cs="黑体"/>
          <w:b w:val="0"/>
          <w:bCs w:val="0"/>
          <w:kern w:val="2"/>
          <w:sz w:val="28"/>
          <w:szCs w:val="28"/>
          <w:lang w:val="en-US" w:eastAsia="zh-CN" w:bidi="ar-SA"/>
        </w:rPr>
        <w:t>前</w:t>
      </w:r>
      <w:bookmarkEnd w:id="127"/>
      <w:r>
        <w:rPr>
          <w:rFonts w:hint="default" w:ascii="黑体" w:hAnsi="黑体" w:eastAsia="黑体" w:cs="黑体"/>
          <w:b w:val="0"/>
          <w:bCs w:val="0"/>
          <w:kern w:val="2"/>
          <w:sz w:val="28"/>
          <w:szCs w:val="28"/>
          <w:lang w:val="en-US" w:eastAsia="zh-CN" w:bidi="ar-SA"/>
        </w:rPr>
        <w:t>准</w:t>
      </w:r>
      <w:bookmarkEnd w:id="128"/>
      <w:r>
        <w:rPr>
          <w:rFonts w:hint="default" w:ascii="黑体" w:hAnsi="黑体" w:eastAsia="黑体" w:cs="黑体"/>
          <w:b w:val="0"/>
          <w:bCs w:val="0"/>
          <w:kern w:val="2"/>
          <w:sz w:val="28"/>
          <w:szCs w:val="28"/>
          <w:lang w:val="en-US" w:eastAsia="zh-CN" w:bidi="ar-SA"/>
        </w:rPr>
        <w:t>备</w:t>
      </w:r>
      <w:bookmarkEnd w:id="125"/>
      <w:r>
        <w:rPr>
          <w:rFonts w:hint="default" w:ascii="黑体" w:hAnsi="黑体" w:eastAsia="黑体" w:cs="黑体"/>
          <w:b w:val="0"/>
          <w:bCs w:val="0"/>
          <w:kern w:val="2"/>
          <w:sz w:val="28"/>
          <w:szCs w:val="28"/>
          <w:lang w:val="en-US" w:eastAsia="zh-CN" w:bidi="ar-SA"/>
        </w:rPr>
        <w:t>Preparations before starting up</w:t>
      </w:r>
    </w:p>
    <w:bookmarkEnd w:id="126"/>
    <w:p>
      <w:pPr>
        <w:spacing w:line="360" w:lineRule="auto"/>
        <w:rPr>
          <w:rFonts w:hint="eastAsia" w:ascii="黑体" w:hAnsi="黑体" w:eastAsia="黑体" w:cs="黑体"/>
          <w:sz w:val="24"/>
          <w:lang w:val="en-US" w:eastAsia="zh-CN"/>
        </w:rPr>
      </w:pPr>
      <w:bookmarkStart w:id="129" w:name="OLE_LINK139"/>
      <w:bookmarkStart w:id="130" w:name="OLE_LINK144"/>
      <w:r>
        <w:rPr>
          <w:rFonts w:hint="default" w:ascii="黑体" w:hAnsi="黑体" w:eastAsia="黑体" w:cs="黑体"/>
          <w:sz w:val="24"/>
          <w:lang w:val="en-US" w:eastAsia="zh-CN"/>
        </w:rPr>
        <w:t>设备检查：</w:t>
      </w:r>
    </w:p>
    <w:bookmarkEnd w:id="129"/>
    <w:p>
      <w:pPr>
        <w:spacing w:line="360" w:lineRule="auto"/>
        <w:rPr>
          <w:rFonts w:hint="eastAsia" w:ascii="黑体" w:hAnsi="黑体" w:eastAsia="黑体" w:cs="黑体"/>
          <w:sz w:val="24"/>
          <w:lang w:val="en-US" w:eastAsia="zh-CN"/>
        </w:rPr>
      </w:pPr>
      <w:r>
        <w:rPr>
          <w:rFonts w:hint="default" w:ascii="黑体" w:hAnsi="黑体" w:eastAsia="黑体" w:cs="黑体"/>
          <w:sz w:val="24"/>
          <w:lang w:val="en-US" w:eastAsia="zh-CN"/>
        </w:rPr>
        <w:t>清洁传送带表面杂物，检查胶带卷是否安装到位（胶带宽度建议</w:t>
      </w:r>
      <w:r>
        <w:rPr>
          <w:rFonts w:hint="eastAsia" w:ascii="黑体" w:hAnsi="黑体" w:eastAsia="黑体" w:cs="黑体"/>
          <w:sz w:val="24"/>
          <w:lang w:val="en-US" w:eastAsia="zh-CN"/>
        </w:rPr>
        <w:t>4</w:t>
      </w:r>
      <w:bookmarkStart w:id="131" w:name="OLE_LINK140"/>
      <w:r>
        <w:rPr>
          <w:rFonts w:hint="eastAsia" w:ascii="黑体" w:hAnsi="黑体" w:eastAsia="黑体" w:cs="黑体"/>
          <w:sz w:val="24"/>
          <w:lang w:val="en-US" w:eastAsia="zh-CN"/>
        </w:rPr>
        <w:t>0-55</w:t>
      </w:r>
      <w:r>
        <w:rPr>
          <w:rFonts w:hint="default" w:ascii="黑体" w:hAnsi="黑体" w:eastAsia="黑体" w:cs="黑体"/>
          <w:sz w:val="24"/>
          <w:lang w:val="en-US" w:eastAsia="zh-CN"/>
        </w:rPr>
        <w:t>mm）。确认折盖导轨无变形，润滑链条与齿轮。</w:t>
      </w:r>
    </w:p>
    <w:p>
      <w:pPr>
        <w:spacing w:line="360" w:lineRule="auto"/>
        <w:rPr>
          <w:rFonts w:hint="eastAsia" w:ascii="黑体" w:hAnsi="黑体" w:eastAsia="黑体" w:cs="黑体"/>
          <w:sz w:val="24"/>
          <w:lang w:val="en-US" w:eastAsia="zh-CN"/>
        </w:rPr>
      </w:pPr>
      <w:r>
        <w:rPr>
          <w:rFonts w:hint="eastAsia" w:ascii="黑体" w:hAnsi="黑体" w:eastAsia="黑体" w:cs="黑体"/>
          <w:sz w:val="24"/>
          <w:lang w:val="en-US" w:eastAsia="zh-CN"/>
        </w:rPr>
        <w:t>Equipment inspection:</w:t>
      </w:r>
    </w:p>
    <w:p>
      <w:pPr>
        <w:spacing w:line="360" w:lineRule="auto"/>
        <w:rPr>
          <w:rFonts w:hint="eastAsia" w:ascii="黑体" w:hAnsi="黑体" w:eastAsia="黑体" w:cs="黑体"/>
          <w:sz w:val="24"/>
          <w:lang w:val="en-US" w:eastAsia="zh-CN"/>
        </w:rPr>
      </w:pPr>
      <w:r>
        <w:rPr>
          <w:rFonts w:hint="eastAsia" w:ascii="黑体" w:hAnsi="黑体" w:eastAsia="黑体" w:cs="黑体"/>
          <w:sz w:val="24"/>
          <w:lang w:val="en-US" w:eastAsia="zh-CN"/>
        </w:rPr>
        <w:t>Clean the debris on the surface of the conveyor belt and check whether the belt roll is installed properly (the recommended width of the belt is 40-55mm). Confirm that the guide rail for folding the cover is not deformed and lubricate the</w:t>
      </w:r>
      <w:bookmarkStart w:id="132" w:name="OLE_LINK161"/>
      <w:r>
        <w:rPr>
          <w:rFonts w:hint="eastAsia" w:ascii="黑体" w:hAnsi="黑体" w:eastAsia="黑体" w:cs="黑体"/>
          <w:sz w:val="24"/>
          <w:lang w:val="en-US" w:eastAsia="zh-CN"/>
        </w:rPr>
        <w:t xml:space="preserve"> chain and g</w:t>
      </w:r>
      <w:bookmarkEnd w:id="132"/>
      <w:r>
        <w:rPr>
          <w:rFonts w:hint="eastAsia" w:ascii="黑体" w:hAnsi="黑体" w:eastAsia="黑体" w:cs="黑体"/>
          <w:sz w:val="24"/>
          <w:lang w:val="en-US" w:eastAsia="zh-CN"/>
        </w:rPr>
        <w:t>ears.</w:t>
      </w:r>
    </w:p>
    <w:bookmarkEnd w:id="130"/>
    <w:bookmarkEnd w:id="131"/>
    <w:p>
      <w:pPr>
        <w:spacing w:line="360" w:lineRule="auto"/>
        <w:rPr>
          <w:rFonts w:hint="default" w:ascii="黑体" w:hAnsi="黑体" w:eastAsia="黑体" w:cs="黑体"/>
          <w:sz w:val="24"/>
          <w:lang w:val="en-US" w:eastAsia="zh-CN"/>
        </w:rPr>
      </w:pPr>
      <w:bookmarkStart w:id="133" w:name="OLE_LINK146"/>
      <w:r>
        <w:rPr>
          <w:rFonts w:hint="eastAsia" w:ascii="黑体" w:hAnsi="黑体" w:eastAsia="黑体" w:cs="黑体"/>
          <w:sz w:val="24"/>
          <w:lang w:val="en-US" w:eastAsia="zh-CN"/>
        </w:rPr>
        <w:t>连接</w:t>
      </w:r>
      <w:bookmarkStart w:id="134" w:name="OLE_LINK177"/>
      <w:r>
        <w:rPr>
          <w:rFonts w:hint="eastAsia" w:ascii="黑体" w:hAnsi="黑体" w:eastAsia="黑体" w:cs="黑体"/>
          <w:sz w:val="24"/>
          <w:lang w:val="en-US" w:eastAsia="zh-CN"/>
        </w:rPr>
        <w:t>气源</w:t>
      </w:r>
      <w:r>
        <w:rPr>
          <w:rFonts w:hint="default" w:ascii="黑体" w:hAnsi="黑体" w:eastAsia="黑体" w:cs="黑体"/>
          <w:sz w:val="24"/>
          <w:lang w:val="en-US" w:eastAsia="zh-CN"/>
        </w:rPr>
        <w:t>：</w:t>
      </w:r>
      <w:r>
        <w:rPr>
          <w:rFonts w:hint="eastAsia" w:ascii="黑体" w:hAnsi="黑体" w:eastAsia="黑体" w:cs="黑体"/>
          <w:sz w:val="24"/>
          <w:lang w:val="en-US" w:eastAsia="zh-CN"/>
        </w:rPr>
        <w:t>按</w:t>
      </w:r>
      <w:bookmarkStart w:id="135" w:name="OLE_LINK145"/>
      <w:r>
        <w:rPr>
          <w:rFonts w:hint="eastAsia" w:ascii="黑体" w:hAnsi="黑体" w:eastAsia="黑体" w:cs="黑体"/>
          <w:sz w:val="24"/>
          <w:lang w:val="en-US" w:eastAsia="zh-CN"/>
        </w:rPr>
        <w:t>照图</w:t>
      </w:r>
      <w:bookmarkStart w:id="136" w:name="OLE_LINK171"/>
      <w:r>
        <w:rPr>
          <w:rFonts w:hint="eastAsia" w:ascii="黑体" w:hAnsi="黑体" w:eastAsia="黑体" w:cs="黑体"/>
          <w:sz w:val="24"/>
          <w:lang w:val="en-US" w:eastAsia="zh-CN"/>
        </w:rPr>
        <w:t>片所示</w:t>
      </w:r>
      <w:bookmarkEnd w:id="136"/>
      <w:r>
        <w:rPr>
          <w:rFonts w:hint="eastAsia" w:ascii="黑体" w:hAnsi="黑体" w:eastAsia="黑体" w:cs="黑体"/>
          <w:sz w:val="24"/>
          <w:lang w:val="en-US" w:eastAsia="zh-CN"/>
        </w:rPr>
        <w:t>安装气管，滑动蓝色滑块右方向移动开启，常规</w:t>
      </w:r>
      <w:bookmarkEnd w:id="135"/>
      <w:r>
        <w:rPr>
          <w:rFonts w:hint="eastAsia" w:ascii="黑体" w:hAnsi="黑体" w:eastAsia="黑体" w:cs="黑体"/>
          <w:sz w:val="24"/>
          <w:lang w:val="en-US" w:eastAsia="zh-CN"/>
        </w:rPr>
        <w:t>气压调到0.4。</w:t>
      </w:r>
      <w:bookmarkEnd w:id="133"/>
      <w:r>
        <w:rPr>
          <w:rFonts w:hint="default" w:ascii="黑体" w:hAnsi="黑体" w:eastAsia="黑体" w:cs="黑体"/>
          <w:sz w:val="24"/>
          <w:lang w:val="en-US" w:eastAsia="zh-CN"/>
        </w:rPr>
        <w:t>Conne</w:t>
      </w:r>
      <w:bookmarkEnd w:id="134"/>
      <w:bookmarkStart w:id="137" w:name="OLE_LINK169"/>
      <w:r>
        <w:rPr>
          <w:rFonts w:hint="default" w:ascii="黑体" w:hAnsi="黑体" w:eastAsia="黑体" w:cs="黑体"/>
          <w:sz w:val="24"/>
          <w:lang w:val="en-US" w:eastAsia="zh-CN"/>
        </w:rPr>
        <w:t>ct the air source: Install the air pipe as shown in the picture. Slide the blue slider t</w:t>
      </w:r>
      <w:bookmarkStart w:id="138" w:name="OLE_LINK162"/>
      <w:r>
        <w:rPr>
          <w:rFonts w:hint="default" w:ascii="黑体" w:hAnsi="黑体" w:eastAsia="黑体" w:cs="黑体"/>
          <w:sz w:val="24"/>
          <w:lang w:val="en-US" w:eastAsia="zh-CN"/>
        </w:rPr>
        <w:t xml:space="preserve">o </w:t>
      </w:r>
      <w:bookmarkEnd w:id="137"/>
      <w:r>
        <w:rPr>
          <w:rFonts w:hint="default" w:ascii="黑体" w:hAnsi="黑体" w:eastAsia="黑体" w:cs="黑体"/>
          <w:sz w:val="24"/>
          <w:lang w:val="en-US" w:eastAsia="zh-CN"/>
        </w:rPr>
        <w:t>the rig</w:t>
      </w:r>
      <w:bookmarkEnd w:id="138"/>
      <w:r>
        <w:rPr>
          <w:rFonts w:hint="default" w:ascii="黑体" w:hAnsi="黑体" w:eastAsia="黑体" w:cs="黑体"/>
          <w:sz w:val="24"/>
          <w:lang w:val="en-US" w:eastAsia="zh-CN"/>
        </w:rPr>
        <w:t>ht to open it. Set the regular air pressure to 0.4.</w:t>
      </w:r>
    </w:p>
    <w:p>
      <w:pPr>
        <w:rPr>
          <w:rFonts w:hint="default"/>
        </w:rPr>
      </w:pPr>
      <w:r>
        <w:rPr>
          <w:rFonts w:hint="default" w:ascii="黑体" w:hAnsi="黑体" w:eastAsia="黑体" w:cs="黑体"/>
          <w:sz w:val="24"/>
          <w:lang w:val="en-US" w:eastAsia="zh-CN"/>
        </w:rPr>
        <w:drawing>
          <wp:inline distT="0" distB="0" distL="114300" distR="114300">
            <wp:extent cx="1983740" cy="2100580"/>
            <wp:effectExtent l="0" t="0" r="13970" b="16510"/>
            <wp:docPr id="2" name="图片 2" descr="ea6af6d0180040a42f89c42ef2cdd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a6af6d0180040a42f89c42ef2cdd19"/>
                    <pic:cNvPicPr>
                      <a:picLocks noChangeAspect="1"/>
                    </pic:cNvPicPr>
                  </pic:nvPicPr>
                  <pic:blipFill>
                    <a:blip r:embed="rId16"/>
                    <a:srcRect l="17898" r="11260"/>
                    <a:stretch>
                      <a:fillRect/>
                    </a:stretch>
                  </pic:blipFill>
                  <pic:spPr>
                    <a:xfrm rot="5400000">
                      <a:off x="0" y="0"/>
                      <a:ext cx="1983740" cy="2100580"/>
                    </a:xfrm>
                    <a:prstGeom prst="rect">
                      <a:avLst/>
                    </a:prstGeom>
                  </pic:spPr>
                </pic:pic>
              </a:graphicData>
            </a:graphic>
          </wp:inline>
        </w:drawing>
      </w:r>
    </w:p>
    <w:p>
      <w:pPr>
        <w:rPr>
          <w:rFonts w:hint="default"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7.</w:t>
      </w:r>
      <w:r>
        <w:rPr>
          <w:rFonts w:hint="default" w:ascii="黑体" w:hAnsi="黑体" w:eastAsia="黑体" w:cs="黑体"/>
          <w:b w:val="0"/>
          <w:bCs w:val="0"/>
          <w:kern w:val="2"/>
          <w:sz w:val="28"/>
          <w:szCs w:val="28"/>
          <w:lang w:val="en-US" w:eastAsia="zh-CN" w:bidi="ar-SA"/>
        </w:rPr>
        <w:t>2：</w:t>
      </w:r>
      <w:bookmarkStart w:id="139" w:name="OLE_LINK147"/>
      <w:r>
        <w:rPr>
          <w:rFonts w:hint="default" w:ascii="黑体" w:hAnsi="黑体" w:eastAsia="黑体" w:cs="黑体"/>
          <w:b w:val="0"/>
          <w:bCs w:val="0"/>
          <w:kern w:val="2"/>
          <w:sz w:val="28"/>
          <w:szCs w:val="28"/>
          <w:lang w:val="en-US" w:eastAsia="zh-CN" w:bidi="ar-SA"/>
        </w:rPr>
        <w:t>启动与调试</w:t>
      </w:r>
      <w:bookmarkEnd w:id="139"/>
      <w:r>
        <w:rPr>
          <w:rFonts w:hint="default" w:ascii="黑体" w:hAnsi="黑体" w:eastAsia="黑体" w:cs="黑体"/>
          <w:b w:val="0"/>
          <w:bCs w:val="0"/>
          <w:kern w:val="2"/>
          <w:sz w:val="28"/>
          <w:szCs w:val="28"/>
          <w:lang w:val="en-US" w:eastAsia="zh-CN" w:bidi="ar-SA"/>
        </w:rPr>
        <w:t>Sta</w:t>
      </w:r>
      <w:bookmarkStart w:id="140" w:name="OLE_LINK175"/>
      <w:bookmarkStart w:id="141" w:name="OLE_LINK166"/>
      <w:r>
        <w:rPr>
          <w:rFonts w:hint="default" w:ascii="黑体" w:hAnsi="黑体" w:eastAsia="黑体" w:cs="黑体"/>
          <w:b w:val="0"/>
          <w:bCs w:val="0"/>
          <w:kern w:val="2"/>
          <w:sz w:val="28"/>
          <w:szCs w:val="28"/>
          <w:lang w:val="en-US" w:eastAsia="zh-CN" w:bidi="ar-SA"/>
        </w:rPr>
        <w:t>rtu</w:t>
      </w:r>
      <w:bookmarkStart w:id="142" w:name="OLE_LINK174"/>
      <w:r>
        <w:rPr>
          <w:rFonts w:hint="default" w:ascii="黑体" w:hAnsi="黑体" w:eastAsia="黑体" w:cs="黑体"/>
          <w:b w:val="0"/>
          <w:bCs w:val="0"/>
          <w:kern w:val="2"/>
          <w:sz w:val="28"/>
          <w:szCs w:val="28"/>
          <w:lang w:val="en-US" w:eastAsia="zh-CN" w:bidi="ar-SA"/>
        </w:rPr>
        <w:t>p an</w:t>
      </w:r>
      <w:bookmarkEnd w:id="140"/>
      <w:bookmarkEnd w:id="142"/>
      <w:r>
        <w:rPr>
          <w:rFonts w:hint="default" w:ascii="黑体" w:hAnsi="黑体" w:eastAsia="黑体" w:cs="黑体"/>
          <w:b w:val="0"/>
          <w:bCs w:val="0"/>
          <w:kern w:val="2"/>
          <w:sz w:val="28"/>
          <w:szCs w:val="28"/>
          <w:lang w:val="en-US" w:eastAsia="zh-CN" w:bidi="ar-SA"/>
        </w:rPr>
        <w:t>d</w:t>
      </w:r>
      <w:bookmarkEnd w:id="141"/>
      <w:bookmarkStart w:id="143" w:name="OLE_LINK164"/>
      <w:r>
        <w:rPr>
          <w:rFonts w:hint="default" w:ascii="黑体" w:hAnsi="黑体" w:eastAsia="黑体" w:cs="黑体"/>
          <w:b w:val="0"/>
          <w:bCs w:val="0"/>
          <w:kern w:val="2"/>
          <w:sz w:val="28"/>
          <w:szCs w:val="28"/>
          <w:lang w:val="en-US" w:eastAsia="zh-CN" w:bidi="ar-SA"/>
        </w:rPr>
        <w:t xml:space="preserve"> Deb</w:t>
      </w:r>
      <w:bookmarkEnd w:id="143"/>
      <w:r>
        <w:rPr>
          <w:rFonts w:hint="default" w:ascii="黑体" w:hAnsi="黑体" w:eastAsia="黑体" w:cs="黑体"/>
          <w:b w:val="0"/>
          <w:bCs w:val="0"/>
          <w:kern w:val="2"/>
          <w:sz w:val="28"/>
          <w:szCs w:val="28"/>
          <w:lang w:val="en-US" w:eastAsia="zh-CN" w:bidi="ar-SA"/>
        </w:rPr>
        <w:t>ugging</w:t>
      </w:r>
      <w:bookmarkStart w:id="144" w:name="OLE_LINK149"/>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开机顺序 Startup sequence：</w:t>
      </w:r>
      <w:bookmarkEnd w:id="144"/>
      <w:bookmarkStart w:id="145" w:name="OLE_LINK148"/>
    </w:p>
    <w:p>
      <w:pPr>
        <w:spacing w:line="360" w:lineRule="auto"/>
        <w:rPr>
          <w:rFonts w:hint="default" w:ascii="黑体" w:hAnsi="黑体" w:eastAsia="黑体" w:cs="黑体"/>
          <w:sz w:val="24"/>
          <w:lang w:val="en-US" w:eastAsia="zh-CN"/>
        </w:rPr>
      </w:pPr>
      <w:r>
        <w:rPr>
          <w:rFonts w:hint="eastAsia" w:ascii="黑体" w:hAnsi="黑体" w:eastAsia="黑体" w:cs="黑体"/>
          <w:sz w:val="24"/>
          <w:lang w:val="en-US" w:eastAsia="zh-CN"/>
        </w:rPr>
        <w:t>转动电源开关到ON</w:t>
      </w:r>
      <w:r>
        <w:rPr>
          <w:rFonts w:hint="default" w:ascii="黑体" w:hAnsi="黑体" w:eastAsia="黑体" w:cs="黑体"/>
          <w:sz w:val="24"/>
          <w:lang w:val="en-US" w:eastAsia="zh-CN"/>
        </w:rPr>
        <w:t xml:space="preserve"> </w:t>
      </w:r>
      <w:bookmarkStart w:id="146" w:name="OLE_LINK141"/>
      <w:bookmarkStart w:id="147" w:name="OLE_LINK167"/>
      <w:r>
        <w:rPr>
          <w:rFonts w:hint="default" w:ascii="黑体" w:hAnsi="黑体" w:eastAsia="黑体" w:cs="黑体"/>
          <w:sz w:val="24"/>
          <w:lang w:val="en-US" w:eastAsia="zh-CN"/>
        </w:rPr>
        <w:t>→</w:t>
      </w:r>
      <w:bookmarkEnd w:id="146"/>
      <w:r>
        <w:rPr>
          <w:rFonts w:hint="eastAsia" w:ascii="黑体" w:hAnsi="黑体" w:eastAsia="黑体" w:cs="黑体"/>
          <w:sz w:val="24"/>
          <w:lang w:val="en-US" w:eastAsia="zh-CN"/>
        </w:rPr>
        <w:t>绿色指示灯</w:t>
      </w:r>
      <w:bookmarkStart w:id="148" w:name="OLE_LINK165"/>
      <w:r>
        <w:rPr>
          <w:rFonts w:hint="eastAsia" w:ascii="黑体" w:hAnsi="黑体" w:eastAsia="黑体" w:cs="黑体"/>
          <w:sz w:val="24"/>
          <w:lang w:val="en-US" w:eastAsia="zh-CN"/>
        </w:rPr>
        <w:t>亮起</w:t>
      </w:r>
      <w:bookmarkStart w:id="149" w:name="OLE_LINK163"/>
      <w:r>
        <w:rPr>
          <w:rFonts w:hint="default" w:ascii="黑体" w:hAnsi="黑体" w:eastAsia="黑体" w:cs="黑体"/>
          <w:sz w:val="24"/>
          <w:lang w:val="en-US" w:eastAsia="zh-CN"/>
        </w:rPr>
        <w:t>→</w:t>
      </w:r>
      <w:r>
        <w:rPr>
          <w:rFonts w:hint="eastAsia" w:ascii="黑体" w:hAnsi="黑体" w:eastAsia="黑体" w:cs="黑体"/>
          <w:sz w:val="24"/>
          <w:lang w:val="en-US" w:eastAsia="zh-CN"/>
        </w:rPr>
        <w:t>进</w:t>
      </w:r>
      <w:bookmarkEnd w:id="148"/>
      <w:bookmarkEnd w:id="149"/>
      <w:r>
        <w:rPr>
          <w:rFonts w:hint="eastAsia" w:ascii="黑体" w:hAnsi="黑体" w:eastAsia="黑体" w:cs="黑体"/>
          <w:sz w:val="24"/>
          <w:lang w:val="en-US" w:eastAsia="zh-CN"/>
        </w:rPr>
        <w:t>入系统</w:t>
      </w:r>
      <w:r>
        <w:rPr>
          <w:rFonts w:hint="default" w:ascii="黑体" w:hAnsi="黑体" w:eastAsia="黑体" w:cs="黑体"/>
          <w:sz w:val="24"/>
          <w:lang w:val="en-US" w:eastAsia="zh-CN"/>
        </w:rPr>
        <w:t>→</w:t>
      </w:r>
      <w:r>
        <w:rPr>
          <w:rFonts w:hint="eastAsia" w:ascii="黑体" w:hAnsi="黑体" w:eastAsia="黑体" w:cs="黑体"/>
          <w:sz w:val="24"/>
          <w:lang w:val="en-US" w:eastAsia="zh-CN"/>
        </w:rPr>
        <w:t>控制解除锁定按钮</w:t>
      </w:r>
      <w:r>
        <w:rPr>
          <w:rFonts w:hint="default" w:ascii="黑体" w:hAnsi="黑体" w:eastAsia="黑体" w:cs="黑体"/>
          <w:sz w:val="24"/>
          <w:lang w:val="en-US" w:eastAsia="zh-CN"/>
        </w:rPr>
        <w:t>→</w:t>
      </w:r>
      <w:r>
        <w:rPr>
          <w:rFonts w:hint="eastAsia" w:ascii="黑体" w:hAnsi="黑体" w:eastAsia="黑体" w:cs="黑体"/>
          <w:sz w:val="24"/>
          <w:lang w:val="en-US" w:eastAsia="zh-CN"/>
        </w:rPr>
        <w:t>设备处于急停</w:t>
      </w:r>
      <w:bookmarkStart w:id="150" w:name="OLE_LINK176"/>
      <w:r>
        <w:rPr>
          <w:rFonts w:hint="eastAsia" w:ascii="黑体" w:hAnsi="黑体" w:eastAsia="黑体" w:cs="黑体"/>
          <w:sz w:val="24"/>
          <w:lang w:val="en-US" w:eastAsia="zh-CN"/>
        </w:rPr>
        <w:t>状态</w:t>
      </w:r>
      <w:bookmarkEnd w:id="150"/>
      <w:r>
        <w:rPr>
          <w:rFonts w:hint="eastAsia" w:ascii="黑体" w:hAnsi="黑体" w:eastAsia="黑体" w:cs="黑体"/>
          <w:sz w:val="24"/>
          <w:lang w:val="en-US" w:eastAsia="zh-CN"/>
        </w:rPr>
        <w:t>顺时针扭动急停按钮</w:t>
      </w:r>
      <w:r>
        <w:rPr>
          <w:rFonts w:hint="default" w:ascii="黑体" w:hAnsi="黑体" w:eastAsia="黑体" w:cs="黑体"/>
          <w:sz w:val="24"/>
          <w:lang w:val="en-US" w:eastAsia="zh-CN"/>
        </w:rPr>
        <w:t>→</w:t>
      </w:r>
      <w:bookmarkEnd w:id="147"/>
      <w:r>
        <w:rPr>
          <w:rFonts w:hint="eastAsia" w:ascii="黑体" w:hAnsi="黑体" w:eastAsia="黑体" w:cs="黑体"/>
          <w:sz w:val="24"/>
          <w:lang w:val="en-US" w:eastAsia="zh-CN"/>
        </w:rPr>
        <w:t>点击复位（设备会进行展开）</w:t>
      </w:r>
      <w:r>
        <w:rPr>
          <w:rFonts w:hint="default" w:ascii="黑体" w:hAnsi="黑体" w:eastAsia="黑体" w:cs="黑体"/>
          <w:sz w:val="24"/>
          <w:lang w:val="en-US" w:eastAsia="zh-CN"/>
        </w:rPr>
        <w:t>→</w:t>
      </w:r>
      <w:r>
        <w:rPr>
          <w:rFonts w:hint="eastAsia" w:ascii="黑体" w:hAnsi="黑体" w:eastAsia="黑体" w:cs="黑体"/>
          <w:sz w:val="24"/>
          <w:lang w:val="en-US" w:eastAsia="zh-CN"/>
        </w:rPr>
        <w:t>手动模式改为自动</w:t>
      </w:r>
      <w:r>
        <w:rPr>
          <w:rFonts w:hint="default" w:ascii="黑体" w:hAnsi="黑体" w:eastAsia="黑体" w:cs="黑体"/>
          <w:sz w:val="24"/>
          <w:lang w:val="en-US" w:eastAsia="zh-CN"/>
        </w:rPr>
        <w:t>→</w:t>
      </w:r>
      <w:bookmarkStart w:id="151" w:name="OLE_LINK173"/>
      <w:r>
        <w:rPr>
          <w:rFonts w:hint="eastAsia" w:ascii="黑体" w:hAnsi="黑体" w:eastAsia="黑体" w:cs="黑体"/>
          <w:sz w:val="24"/>
          <w:lang w:val="en-US" w:eastAsia="zh-CN"/>
        </w:rPr>
        <w:t>然后</w:t>
      </w:r>
      <w:bookmarkEnd w:id="151"/>
      <w:r>
        <w:rPr>
          <w:rFonts w:hint="eastAsia" w:ascii="黑体" w:hAnsi="黑体" w:eastAsia="黑体" w:cs="黑体"/>
          <w:sz w:val="24"/>
          <w:lang w:val="en-US" w:eastAsia="zh-CN"/>
        </w:rPr>
        <w:t>点击启动页面</w:t>
      </w:r>
      <w:bookmarkEnd w:id="145"/>
      <w:r>
        <w:rPr>
          <w:rFonts w:hint="default" w:ascii="黑体" w:hAnsi="黑体" w:eastAsia="黑体" w:cs="黑体"/>
          <w:sz w:val="24"/>
          <w:lang w:val="en-US" w:eastAsia="zh-CN"/>
        </w:rPr>
        <w:t xml:space="preserve"> 。</w:t>
      </w:r>
    </w:p>
    <w:p>
      <w:pPr>
        <w:rPr>
          <w:rFonts w:hint="eastAsia"/>
          <w:lang w:val="en-US" w:eastAsia="zh-CN"/>
        </w:rPr>
      </w:pPr>
      <w:bookmarkStart w:id="152" w:name="OLE_LINK172"/>
      <w:r>
        <w:rPr>
          <w:rFonts w:hint="eastAsia"/>
          <w:lang w:val="en-US" w:eastAsia="zh-CN"/>
        </w:rPr>
        <w:t>T</w:t>
      </w:r>
      <w:r>
        <w:rPr>
          <w:rFonts w:hint="eastAsia" w:ascii="黑体" w:hAnsi="黑体" w:eastAsia="黑体" w:cs="黑体"/>
          <w:sz w:val="24"/>
          <w:lang w:val="en-US" w:eastAsia="zh-CN"/>
        </w:rPr>
        <w:t>urn the power switch to ON → The green indicator light will come on → Enter the system → Control the unlock button → The device is in the emergency stop state. Turn the emergency stop button clockwise → Click reset (the device will unfold) → Change the manual mode to automatic → Then click the start page</w:t>
      </w:r>
    </w:p>
    <w:bookmarkEnd w:id="152"/>
    <w:p>
      <w:r>
        <w:drawing>
          <wp:inline distT="0" distB="0" distL="114300" distR="114300">
            <wp:extent cx="3804920" cy="2854325"/>
            <wp:effectExtent l="0" t="0" r="5080" b="3175"/>
            <wp:docPr id="3" name="图片 3" descr="d6831e784ccc6ad50af703364e9fb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6831e784ccc6ad50af703364e9fb35"/>
                    <pic:cNvPicPr>
                      <a:picLocks noChangeAspect="1"/>
                    </pic:cNvPicPr>
                  </pic:nvPicPr>
                  <pic:blipFill>
                    <a:blip r:embed="rId17"/>
                    <a:stretch>
                      <a:fillRect/>
                    </a:stretch>
                  </pic:blipFill>
                  <pic:spPr>
                    <a:xfrm>
                      <a:off x="0" y="0"/>
                      <a:ext cx="3804920" cy="2854325"/>
                    </a:xfrm>
                    <a:prstGeom prst="rect">
                      <a:avLst/>
                    </a:prstGeom>
                  </pic:spPr>
                </pic:pic>
              </a:graphicData>
            </a:graphic>
          </wp:inline>
        </w:drawing>
      </w:r>
    </w:p>
    <w:p>
      <w:pPr>
        <w:rPr>
          <w:rFonts w:hint="default"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7.</w:t>
      </w:r>
      <w:r>
        <w:rPr>
          <w:rFonts w:hint="default" w:ascii="黑体" w:hAnsi="黑体" w:eastAsia="黑体" w:cs="黑体"/>
          <w:b w:val="0"/>
          <w:bCs w:val="0"/>
          <w:kern w:val="2"/>
          <w:sz w:val="28"/>
          <w:szCs w:val="28"/>
          <w:lang w:val="en-US" w:eastAsia="zh-CN" w:bidi="ar-SA"/>
        </w:rPr>
        <w:t>3：</w:t>
      </w:r>
      <w:bookmarkStart w:id="153" w:name="OLE_LINK150"/>
      <w:r>
        <w:rPr>
          <w:rFonts w:hint="default" w:ascii="黑体" w:hAnsi="黑体" w:eastAsia="黑体" w:cs="黑体"/>
          <w:b w:val="0"/>
          <w:bCs w:val="0"/>
          <w:kern w:val="2"/>
          <w:sz w:val="28"/>
          <w:szCs w:val="28"/>
          <w:lang w:val="en-US" w:eastAsia="zh-CN" w:bidi="ar-SA"/>
        </w:rPr>
        <w:t>正式封箱作业</w:t>
      </w:r>
      <w:bookmarkEnd w:id="153"/>
      <w:r>
        <w:rPr>
          <w:rFonts w:hint="default" w:ascii="黑体" w:hAnsi="黑体" w:eastAsia="黑体" w:cs="黑体"/>
          <w:b w:val="0"/>
          <w:bCs w:val="0"/>
          <w:kern w:val="2"/>
          <w:sz w:val="28"/>
          <w:szCs w:val="28"/>
          <w:lang w:val="en-US" w:eastAsia="zh-CN" w:bidi="ar-SA"/>
        </w:rPr>
        <w:t>Formal box sealing operation</w:t>
      </w:r>
      <w:bookmarkStart w:id="154" w:name="OLE_LINK152"/>
    </w:p>
    <w:p>
      <w:pPr>
        <w:spacing w:line="360" w:lineRule="auto"/>
        <w:rPr>
          <w:rFonts w:hint="default" w:ascii="黑体" w:hAnsi="黑体" w:eastAsia="黑体" w:cs="黑体"/>
          <w:sz w:val="24"/>
          <w:lang w:val="en-US" w:eastAsia="zh-CN"/>
        </w:rPr>
      </w:pPr>
      <w:bookmarkStart w:id="155" w:name="OLE_LINK178"/>
      <w:r>
        <w:rPr>
          <w:rFonts w:hint="default" w:ascii="黑体" w:hAnsi="黑体" w:eastAsia="黑体" w:cs="黑体"/>
          <w:sz w:val="24"/>
          <w:lang w:val="en-US" w:eastAsia="zh-CN"/>
        </w:rPr>
        <w:t>进箱</w:t>
      </w:r>
      <w:bookmarkStart w:id="156" w:name="OLE_LINK151"/>
      <w:r>
        <w:rPr>
          <w:rFonts w:hint="default" w:ascii="黑体" w:hAnsi="黑体" w:eastAsia="黑体" w:cs="黑体"/>
          <w:sz w:val="24"/>
          <w:lang w:val="en-US" w:eastAsia="zh-CN"/>
        </w:rPr>
        <w:t>操作</w:t>
      </w:r>
      <w:bookmarkEnd w:id="155"/>
      <w:r>
        <w:rPr>
          <w:rFonts w:hint="default" w:ascii="黑体" w:hAnsi="黑体" w:eastAsia="黑体" w:cs="黑体"/>
          <w:sz w:val="24"/>
          <w:lang w:val="en-US" w:eastAsia="zh-CN"/>
        </w:rPr>
        <w:t>Box entry operation：</w:t>
      </w:r>
      <w:bookmarkEnd w:id="156"/>
    </w:p>
    <w:p>
      <w:pPr>
        <w:spacing w:line="360" w:lineRule="auto"/>
        <w:rPr>
          <w:rFonts w:hint="default" w:ascii="黑体" w:hAnsi="黑体" w:eastAsia="黑体" w:cs="黑体"/>
          <w:sz w:val="24"/>
          <w:lang w:val="en-US" w:eastAsia="zh-CN"/>
        </w:rPr>
      </w:pPr>
      <w:bookmarkStart w:id="157" w:name="OLE_LINK168"/>
      <w:r>
        <w:rPr>
          <w:rFonts w:hint="default" w:ascii="黑体" w:hAnsi="黑体" w:eastAsia="黑体" w:cs="黑体"/>
          <w:sz w:val="24"/>
          <w:lang w:val="en-US" w:eastAsia="zh-CN"/>
        </w:rPr>
        <w:t>将纸箱放置于进料传送带，确保箱体与导向板平行。</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设备自动</w:t>
      </w:r>
      <w:r>
        <w:rPr>
          <w:rFonts w:hint="eastAsia" w:ascii="黑体" w:hAnsi="黑体" w:eastAsia="黑体" w:cs="黑体"/>
          <w:sz w:val="24"/>
          <w:lang w:val="en-US" w:eastAsia="zh-CN"/>
        </w:rPr>
        <w:t>感应</w:t>
      </w:r>
      <w:r>
        <w:rPr>
          <w:rFonts w:hint="default" w:ascii="黑体" w:hAnsi="黑体" w:eastAsia="黑体" w:cs="黑体"/>
          <w:sz w:val="24"/>
          <w:lang w:val="en-US" w:eastAsia="zh-CN"/>
        </w:rPr>
        <w:t>纸箱，经折盖区完成上盖折叠、压平。</w:t>
      </w:r>
    </w:p>
    <w:p>
      <w:pPr>
        <w:spacing w:line="360" w:lineRule="auto"/>
        <w:rPr>
          <w:rFonts w:hint="eastAsia" w:ascii="黑体" w:hAnsi="黑体" w:eastAsia="黑体" w:cs="黑体"/>
          <w:sz w:val="24"/>
          <w:lang w:val="en-US" w:eastAsia="zh-CN"/>
        </w:rPr>
      </w:pPr>
      <w:r>
        <w:rPr>
          <w:rFonts w:hint="eastAsia" w:ascii="黑体" w:hAnsi="黑体" w:eastAsia="黑体" w:cs="黑体"/>
          <w:sz w:val="24"/>
          <w:lang w:val="en-US" w:eastAsia="zh-CN"/>
        </w:rPr>
        <w:t>Box operation:Place the carton on the feeding conveyor belt and ensure that the box body is parallel to the guide plate.</w:t>
      </w:r>
    </w:p>
    <w:p>
      <w:pPr>
        <w:spacing w:line="360" w:lineRule="auto"/>
        <w:rPr>
          <w:rFonts w:hint="default" w:ascii="黑体" w:hAnsi="黑体" w:eastAsia="黑体" w:cs="黑体"/>
          <w:sz w:val="24"/>
          <w:lang w:val="en-US" w:eastAsia="zh-CN"/>
        </w:rPr>
      </w:pPr>
      <w:r>
        <w:rPr>
          <w:rFonts w:hint="eastAsia" w:ascii="黑体" w:hAnsi="黑体" w:eastAsia="黑体" w:cs="黑体"/>
          <w:sz w:val="24"/>
          <w:lang w:val="en-US" w:eastAsia="zh-CN"/>
        </w:rPr>
        <w:t>The equipment automatically senses the carton and completes the folding and flattening of the upper cover through the lid-folding area.</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封箱过程</w:t>
      </w:r>
      <w:r>
        <w:rPr>
          <w:rFonts w:hint="eastAsia" w:ascii="黑体" w:hAnsi="黑体" w:eastAsia="黑体" w:cs="黑体"/>
          <w:sz w:val="24"/>
          <w:lang w:val="en-US" w:eastAsia="zh-CN"/>
        </w:rPr>
        <w:t xml:space="preserve"> </w:t>
      </w:r>
      <w:r>
        <w:rPr>
          <w:rFonts w:hint="default" w:ascii="黑体" w:hAnsi="黑体" w:eastAsia="黑体" w:cs="黑体"/>
          <w:sz w:val="24"/>
          <w:lang w:val="en-US" w:eastAsia="zh-CN"/>
        </w:rPr>
        <w:t>Sealing process:</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 xml:space="preserve">胶带输送装置在箱底粘贴横向胶带 → </w:t>
      </w:r>
      <w:r>
        <w:rPr>
          <w:rFonts w:hint="eastAsia" w:ascii="黑体" w:hAnsi="黑体" w:eastAsia="黑体" w:cs="黑体"/>
          <w:sz w:val="24"/>
          <w:lang w:val="en-US" w:eastAsia="zh-CN"/>
        </w:rPr>
        <w:t>自动识别纸箱大小</w:t>
      </w:r>
      <w:r>
        <w:rPr>
          <w:rFonts w:hint="default" w:ascii="黑体" w:hAnsi="黑体" w:eastAsia="黑体" w:cs="黑体"/>
          <w:sz w:val="24"/>
          <w:lang w:val="en-US" w:eastAsia="zh-CN"/>
        </w:rPr>
        <w:t xml:space="preserve">→ </w:t>
      </w:r>
      <w:r>
        <w:rPr>
          <w:rFonts w:hint="eastAsia" w:ascii="黑体" w:hAnsi="黑体" w:eastAsia="黑体" w:cs="黑体"/>
          <w:sz w:val="24"/>
          <w:lang w:val="en-US" w:eastAsia="zh-CN"/>
        </w:rPr>
        <w:t>自动折叠纸箱</w:t>
      </w:r>
      <w:r>
        <w:rPr>
          <w:rFonts w:hint="default" w:ascii="黑体" w:hAnsi="黑体" w:eastAsia="黑体" w:cs="黑体"/>
          <w:sz w:val="24"/>
          <w:lang w:val="en-US" w:eastAsia="zh-CN"/>
        </w:rPr>
        <w:t>→</w:t>
      </w:r>
      <w:r>
        <w:rPr>
          <w:rFonts w:hint="eastAsia" w:ascii="黑体" w:hAnsi="黑体" w:eastAsia="黑体" w:cs="黑体"/>
          <w:sz w:val="24"/>
          <w:lang w:val="en-US" w:eastAsia="zh-CN"/>
        </w:rPr>
        <w:t>封箱完成</w:t>
      </w:r>
      <w:r>
        <w:rPr>
          <w:rFonts w:hint="default" w:ascii="黑体" w:hAnsi="黑体" w:eastAsia="黑体" w:cs="黑体"/>
          <w:sz w:val="24"/>
          <w:lang w:val="en-US" w:eastAsia="zh-CN"/>
        </w:rPr>
        <w:t>。</w:t>
      </w:r>
    </w:p>
    <w:bookmarkEnd w:id="154"/>
    <w:p>
      <w:pPr>
        <w:spacing w:line="360" w:lineRule="auto"/>
        <w:rPr>
          <w:rFonts w:hint="eastAsia" w:ascii="黑体" w:hAnsi="黑体" w:eastAsia="黑体" w:cs="黑体"/>
          <w:sz w:val="24"/>
          <w:lang w:val="en-US" w:eastAsia="zh-CN"/>
        </w:rPr>
      </w:pPr>
      <w:bookmarkStart w:id="158" w:name="OLE_LINK153"/>
      <w:r>
        <w:rPr>
          <w:rFonts w:hint="eastAsia" w:ascii="黑体" w:hAnsi="黑体" w:eastAsia="黑体" w:cs="黑体"/>
          <w:sz w:val="24"/>
          <w:lang w:val="en-US" w:eastAsia="zh-CN"/>
        </w:rPr>
        <w:t>The belt conveyor device adheres horizontal belt to the bottom of the box → automatically identifies the size of the carton → automatically folds the carton → the sealing is completed.</w:t>
      </w:r>
      <w:r>
        <w:rPr>
          <w:rFonts w:hint="default" w:ascii="黑体" w:hAnsi="黑体" w:eastAsia="黑体" w:cs="黑体"/>
          <w:sz w:val="24"/>
          <w:lang w:val="en-US" w:eastAsia="zh-CN"/>
        </w:rPr>
        <w:t>出箱检</w:t>
      </w:r>
      <w:bookmarkStart w:id="159" w:name="OLE_LINK179"/>
      <w:r>
        <w:rPr>
          <w:rFonts w:hint="default" w:ascii="黑体" w:hAnsi="黑体" w:eastAsia="黑体" w:cs="黑体"/>
          <w:sz w:val="24"/>
          <w:lang w:val="en-US" w:eastAsia="zh-CN"/>
        </w:rPr>
        <w:t>测：</w:t>
      </w:r>
      <w:bookmarkStart w:id="160" w:name="OLE_LINK155"/>
      <w:r>
        <w:rPr>
          <w:rFonts w:hint="eastAsia" w:ascii="黑体" w:hAnsi="黑体" w:eastAsia="黑体" w:cs="黑体"/>
          <w:sz w:val="24"/>
          <w:lang w:val="en-US" w:eastAsia="zh-CN"/>
        </w:rPr>
        <w:t xml:space="preserve"> </w:t>
      </w:r>
      <w:bookmarkStart w:id="161" w:name="OLE_LINK154"/>
      <w:r>
        <w:rPr>
          <w:rFonts w:hint="eastAsia" w:ascii="黑体" w:hAnsi="黑体" w:eastAsia="黑体" w:cs="黑体"/>
          <w:sz w:val="24"/>
          <w:lang w:val="en-US" w:eastAsia="zh-CN"/>
        </w:rPr>
        <w:t>Ou</w:t>
      </w:r>
      <w:bookmarkEnd w:id="159"/>
      <w:r>
        <w:rPr>
          <w:rFonts w:hint="eastAsia" w:ascii="黑体" w:hAnsi="黑体" w:eastAsia="黑体" w:cs="黑体"/>
          <w:sz w:val="24"/>
          <w:lang w:val="en-US" w:eastAsia="zh-CN"/>
        </w:rPr>
        <w:t>t-of-box inspection:</w:t>
      </w:r>
      <w:bookmarkEnd w:id="160"/>
      <w:bookmarkEnd w:id="161"/>
    </w:p>
    <w:bookmarkEnd w:id="157"/>
    <w:p>
      <w:pPr>
        <w:spacing w:line="360" w:lineRule="auto"/>
        <w:rPr>
          <w:rFonts w:hint="eastAsia" w:ascii="黑体" w:hAnsi="黑体" w:eastAsia="黑体" w:cs="黑体"/>
          <w:sz w:val="24"/>
          <w:lang w:val="en-US" w:eastAsia="zh-CN"/>
        </w:rPr>
      </w:pPr>
      <w:r>
        <w:rPr>
          <w:rFonts w:hint="default" w:ascii="黑体" w:hAnsi="黑体" w:eastAsia="黑体" w:cs="黑体"/>
          <w:sz w:val="24"/>
          <w:lang w:val="en-US" w:eastAsia="zh-CN"/>
        </w:rPr>
        <w:t>成品经出料口滑出，检查封箱胶带是否平整无褶皱，</w:t>
      </w:r>
    </w:p>
    <w:bookmarkEnd w:id="158"/>
    <w:p>
      <w:pPr>
        <w:rPr>
          <w:rFonts w:hint="default" w:ascii="黑体" w:hAnsi="黑体" w:eastAsia="黑体" w:cs="黑体"/>
          <w:b w:val="0"/>
          <w:bCs w:val="0"/>
          <w:kern w:val="2"/>
          <w:sz w:val="28"/>
          <w:szCs w:val="28"/>
          <w:lang w:val="en-US" w:eastAsia="zh-CN" w:bidi="ar-SA"/>
        </w:rPr>
      </w:pPr>
      <w:r>
        <w:rPr>
          <w:rFonts w:hint="eastAsia" w:ascii="黑体" w:hAnsi="黑体" w:eastAsia="黑体" w:cs="黑体"/>
          <w:sz w:val="24"/>
          <w:lang w:val="en-US" w:eastAsia="zh-CN"/>
        </w:rPr>
        <w:t>The finished products slide out through the discharge port. Check whether the sealing tape is flat and free of wrinkles.</w:t>
      </w:r>
      <w:r>
        <w:rPr>
          <w:rFonts w:hint="eastAsia" w:ascii="黑体" w:hAnsi="黑体" w:eastAsia="黑体" w:cs="黑体"/>
          <w:b w:val="0"/>
          <w:bCs w:val="0"/>
          <w:kern w:val="2"/>
          <w:sz w:val="28"/>
          <w:szCs w:val="28"/>
          <w:lang w:val="en-US" w:eastAsia="zh-CN" w:bidi="ar-SA"/>
        </w:rPr>
        <w:t>7.</w:t>
      </w:r>
      <w:r>
        <w:rPr>
          <w:rFonts w:hint="default" w:ascii="黑体" w:hAnsi="黑体" w:eastAsia="黑体" w:cs="黑体"/>
          <w:b w:val="0"/>
          <w:bCs w:val="0"/>
          <w:kern w:val="2"/>
          <w:sz w:val="28"/>
          <w:szCs w:val="28"/>
          <w:lang w:val="en-US" w:eastAsia="zh-CN" w:bidi="ar-SA"/>
        </w:rPr>
        <w:t>4：</w:t>
      </w:r>
      <w:bookmarkStart w:id="162" w:name="OLE_LINK156"/>
      <w:r>
        <w:rPr>
          <w:rFonts w:hint="default" w:ascii="黑体" w:hAnsi="黑体" w:eastAsia="黑体" w:cs="黑体"/>
          <w:b w:val="0"/>
          <w:bCs w:val="0"/>
          <w:kern w:val="2"/>
          <w:sz w:val="28"/>
          <w:szCs w:val="28"/>
          <w:lang w:val="en-US" w:eastAsia="zh-CN" w:bidi="ar-SA"/>
        </w:rPr>
        <w:t>停机与复位</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正常停机：</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点击屏幕“停止”键 → 待传送带清空后关闭主电源。</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紧急停机：</w:t>
      </w:r>
    </w:p>
    <w:p>
      <w:pPr>
        <w:spacing w:line="360" w:lineRule="auto"/>
        <w:rPr>
          <w:rFonts w:hint="eastAsia" w:ascii="黑体" w:hAnsi="黑体" w:eastAsia="黑体" w:cs="黑体"/>
          <w:sz w:val="24"/>
          <w:lang w:val="en-US" w:eastAsia="zh-CN"/>
        </w:rPr>
      </w:pPr>
      <w:r>
        <w:rPr>
          <w:rFonts w:hint="default" w:ascii="黑体" w:hAnsi="黑体" w:eastAsia="黑体" w:cs="黑体"/>
          <w:sz w:val="24"/>
          <w:lang w:val="en-US" w:eastAsia="zh-CN"/>
        </w:rPr>
        <w:t>触发急停按钮 → 排除故障后顺时针旋转按钮复位 → 重新启动系统。</w:t>
      </w:r>
    </w:p>
    <w:bookmarkEnd w:id="162"/>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Shutdown and reset</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1. Normal shutdown:</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Click the "Stop" button on the screen → Turn off the main power after the conveyor belt is empty.</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2. Emergency shutdown:</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t>Trigger the emergency stop button → After troubleshooting, rotate the button clockwise to reset → Restart the system.</w:t>
      </w:r>
    </w:p>
    <w:p>
      <w:pPr>
        <w:spacing w:line="360" w:lineRule="auto"/>
        <w:rPr>
          <w:rFonts w:hint="default" w:ascii="黑体" w:hAnsi="黑体" w:eastAsia="黑体" w:cs="黑体"/>
          <w:sz w:val="24"/>
          <w:lang w:val="en-US" w:eastAsia="zh-CN"/>
        </w:rPr>
      </w:pPr>
      <w:r>
        <w:rPr>
          <w:rFonts w:hint="default" w:ascii="黑体" w:hAnsi="黑体" w:eastAsia="黑体" w:cs="黑体"/>
          <w:sz w:val="24"/>
          <w:lang w:val="en-US" w:eastAsia="zh-CN"/>
        </w:rPr>
        <w:drawing>
          <wp:inline distT="0" distB="0" distL="114300" distR="114300">
            <wp:extent cx="5261610" cy="3945890"/>
            <wp:effectExtent l="0" t="0" r="15240" b="16510"/>
            <wp:docPr id="5" name="图片 5" descr="b01ffba79189e6a90174d6736c31a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b01ffba79189e6a90174d6736c31a21"/>
                    <pic:cNvPicPr>
                      <a:picLocks noChangeAspect="1"/>
                    </pic:cNvPicPr>
                  </pic:nvPicPr>
                  <pic:blipFill>
                    <a:blip r:embed="rId18"/>
                    <a:stretch>
                      <a:fillRect/>
                    </a:stretch>
                  </pic:blipFill>
                  <pic:spPr>
                    <a:xfrm>
                      <a:off x="0" y="0"/>
                      <a:ext cx="5261610" cy="3945890"/>
                    </a:xfrm>
                    <a:prstGeom prst="rect">
                      <a:avLst/>
                    </a:prstGeom>
                  </pic:spPr>
                </pic:pic>
              </a:graphicData>
            </a:graphic>
          </wp:inline>
        </w:drawing>
      </w:r>
    </w:p>
    <w:p>
      <w:pPr>
        <w:spacing w:line="360" w:lineRule="auto"/>
        <w:jc w:val="left"/>
        <w:rPr>
          <w:rFonts w:ascii="黑体" w:hAnsi="黑体" w:eastAsia="黑体" w:cs="黑体"/>
          <w:sz w:val="28"/>
          <w:szCs w:val="28"/>
        </w:rPr>
      </w:pPr>
      <w:bookmarkStart w:id="163" w:name="OLE_LINK88"/>
      <w:bookmarkStart w:id="164" w:name="OLE_LINK130"/>
      <w:r>
        <w:rPr>
          <w:rFonts w:hint="eastAsia" w:ascii="黑体" w:hAnsi="黑体" w:eastAsia="黑体" w:cs="黑体"/>
          <w:sz w:val="28"/>
          <w:szCs w:val="28"/>
          <w:lang w:val="en-US" w:eastAsia="zh-CN"/>
        </w:rPr>
        <w:t>八</w:t>
      </w:r>
      <w:r>
        <w:rPr>
          <w:rFonts w:hint="eastAsia" w:ascii="黑体" w:hAnsi="黑体" w:eastAsia="黑体" w:cs="黑体"/>
          <w:sz w:val="28"/>
          <w:szCs w:val="28"/>
        </w:rPr>
        <w:t>、</w:t>
      </w:r>
      <w:bookmarkStart w:id="165" w:name="OLE_LINK216"/>
      <w:r>
        <w:rPr>
          <w:rFonts w:hint="eastAsia" w:ascii="黑体" w:hAnsi="黑体" w:eastAsia="黑体" w:cs="黑体"/>
          <w:sz w:val="28"/>
          <w:szCs w:val="28"/>
        </w:rPr>
        <w:t>维护与保养</w:t>
      </w:r>
      <w:bookmarkEnd w:id="165"/>
      <w:r>
        <w:rPr>
          <w:rFonts w:hint="eastAsia" w:ascii="黑体" w:hAnsi="黑体" w:eastAsia="黑体" w:cs="黑体"/>
          <w:sz w:val="28"/>
          <w:szCs w:val="28"/>
        </w:rPr>
        <w:t>maintenance</w:t>
      </w:r>
    </w:p>
    <w:bookmarkEnd w:id="163"/>
    <w:p>
      <w:pPr>
        <w:spacing w:line="360" w:lineRule="auto"/>
        <w:jc w:val="left"/>
        <w:rPr>
          <w:rFonts w:ascii="黑体" w:hAnsi="黑体" w:eastAsia="黑体" w:cs="黑体"/>
          <w:sz w:val="28"/>
          <w:szCs w:val="28"/>
        </w:rPr>
      </w:pPr>
      <w:r>
        <w:rPr>
          <w:rFonts w:hint="eastAsia" w:ascii="黑体" w:hAnsi="黑体" w:eastAsia="黑体" w:cs="黑体"/>
          <w:sz w:val="28"/>
          <w:szCs w:val="28"/>
          <w:lang w:val="en-US" w:eastAsia="zh-CN"/>
        </w:rPr>
        <w:t>8</w:t>
      </w:r>
      <w:r>
        <w:rPr>
          <w:rFonts w:hint="eastAsia" w:ascii="黑体" w:hAnsi="黑体" w:eastAsia="黑体" w:cs="黑体"/>
          <w:sz w:val="28"/>
          <w:szCs w:val="28"/>
        </w:rPr>
        <w:t xml:space="preserve">.1 </w:t>
      </w:r>
      <w:bookmarkStart w:id="166" w:name="OLE_LINK118"/>
      <w:r>
        <w:rPr>
          <w:rFonts w:hint="eastAsia" w:ascii="黑体" w:hAnsi="黑体" w:eastAsia="黑体" w:cs="黑体"/>
          <w:sz w:val="28"/>
          <w:szCs w:val="28"/>
        </w:rPr>
        <w:t>设</w:t>
      </w:r>
      <w:bookmarkStart w:id="167" w:name="OLE_LINK158"/>
      <w:r>
        <w:rPr>
          <w:rFonts w:hint="eastAsia" w:ascii="黑体" w:hAnsi="黑体" w:eastAsia="黑体" w:cs="黑体"/>
          <w:sz w:val="28"/>
          <w:szCs w:val="28"/>
        </w:rPr>
        <w:t>备维</w:t>
      </w:r>
      <w:bookmarkEnd w:id="167"/>
      <w:r>
        <w:rPr>
          <w:rFonts w:hint="eastAsia" w:ascii="黑体" w:hAnsi="黑体" w:eastAsia="黑体" w:cs="黑体"/>
          <w:sz w:val="28"/>
          <w:szCs w:val="28"/>
        </w:rPr>
        <w:t>护</w:t>
      </w:r>
      <w:bookmarkEnd w:id="166"/>
      <w:r>
        <w:rPr>
          <w:rFonts w:hint="eastAsia" w:ascii="黑体" w:hAnsi="黑体" w:eastAsia="黑体" w:cs="黑体"/>
          <w:sz w:val="28"/>
          <w:szCs w:val="28"/>
        </w:rPr>
        <w:t>Equipment maintenance</w:t>
      </w:r>
    </w:p>
    <w:p>
      <w:pPr>
        <w:spacing w:line="360" w:lineRule="auto"/>
        <w:jc w:val="left"/>
        <w:rPr>
          <w:rFonts w:ascii="黑体" w:hAnsi="黑体" w:eastAsia="黑体" w:cs="黑体"/>
          <w:szCs w:val="21"/>
        </w:rPr>
      </w:pPr>
      <w:bookmarkStart w:id="168" w:name="OLE_LINK119"/>
      <w:r>
        <w:rPr>
          <w:rFonts w:hint="eastAsia" w:ascii="黑体" w:hAnsi="黑体" w:eastAsia="黑体" w:cs="黑体"/>
          <w:szCs w:val="21"/>
        </w:rPr>
        <w:t>为机械性能的维持以及寄希望的安全着想，并顾及生产技能的提高请常做以下各项检查：</w:t>
      </w:r>
    </w:p>
    <w:p>
      <w:pPr>
        <w:spacing w:line="360" w:lineRule="auto"/>
        <w:ind w:left="420" w:hanging="420" w:hangingChars="200"/>
        <w:jc w:val="left"/>
        <w:rPr>
          <w:rFonts w:ascii="黑体" w:hAnsi="黑体" w:eastAsia="黑体" w:cs="黑体"/>
          <w:szCs w:val="21"/>
        </w:rPr>
      </w:pPr>
      <w:r>
        <w:rPr>
          <w:rFonts w:hint="eastAsia" w:ascii="黑体" w:hAnsi="黑体" w:eastAsia="黑体" w:cs="黑体"/>
          <w:szCs w:val="21"/>
        </w:rPr>
        <w:t>(1) 保持整机的清洁,特别是在粉尘较重的工作环境中，应定期对本机械的进行维护与保养；</w:t>
      </w:r>
    </w:p>
    <w:p>
      <w:pPr>
        <w:spacing w:line="360" w:lineRule="auto"/>
        <w:ind w:firstLine="420" w:firstLineChars="200"/>
        <w:jc w:val="left"/>
        <w:rPr>
          <w:rFonts w:ascii="黑体" w:hAnsi="黑体" w:eastAsia="黑体" w:cs="黑体"/>
          <w:szCs w:val="21"/>
        </w:rPr>
      </w:pPr>
      <w:r>
        <w:rPr>
          <w:rFonts w:hint="eastAsia" w:ascii="黑体" w:hAnsi="黑体" w:eastAsia="黑体" w:cs="黑体"/>
          <w:szCs w:val="21"/>
        </w:rPr>
        <w:t>a) 清洁机器前，须得关闭机器电源；</w:t>
      </w:r>
    </w:p>
    <w:p>
      <w:pPr>
        <w:spacing w:line="360" w:lineRule="auto"/>
        <w:ind w:firstLine="420" w:firstLineChars="200"/>
        <w:jc w:val="left"/>
        <w:rPr>
          <w:rFonts w:ascii="黑体" w:hAnsi="黑体" w:eastAsia="黑体" w:cs="黑体"/>
          <w:szCs w:val="21"/>
        </w:rPr>
      </w:pPr>
      <w:r>
        <w:rPr>
          <w:rFonts w:hint="eastAsia" w:ascii="黑体" w:hAnsi="黑体" w:eastAsia="黑体" w:cs="黑体"/>
          <w:szCs w:val="21"/>
        </w:rPr>
        <w:t>b) 用干净捻湿的抹布擦拭机器工作台面及外表面</w:t>
      </w:r>
    </w:p>
    <w:p>
      <w:pPr>
        <w:spacing w:line="360" w:lineRule="auto"/>
        <w:ind w:firstLine="420" w:firstLineChars="200"/>
        <w:jc w:val="left"/>
        <w:rPr>
          <w:rFonts w:ascii="黑体" w:hAnsi="黑体" w:eastAsia="黑体" w:cs="黑体"/>
          <w:szCs w:val="21"/>
        </w:rPr>
      </w:pPr>
      <w:r>
        <w:rPr>
          <w:rFonts w:hint="eastAsia" w:ascii="黑体" w:hAnsi="黑体" w:eastAsia="黑体" w:cs="黑体"/>
          <w:szCs w:val="21"/>
        </w:rPr>
        <w:t>c) 用压缩空气清除鼻线部分的磨损尘粉</w:t>
      </w:r>
    </w:p>
    <w:p>
      <w:pPr>
        <w:spacing w:line="360" w:lineRule="auto"/>
        <w:jc w:val="left"/>
        <w:rPr>
          <w:rFonts w:ascii="黑体" w:hAnsi="黑体" w:eastAsia="黑体" w:cs="黑体"/>
          <w:szCs w:val="21"/>
        </w:rPr>
      </w:pPr>
      <w:r>
        <w:rPr>
          <w:rFonts w:hint="eastAsia" w:ascii="黑体" w:hAnsi="黑体" w:eastAsia="黑体" w:cs="黑体"/>
          <w:szCs w:val="21"/>
        </w:rPr>
        <w:t>(2) 给油：各齿轮、链轮部分，涂上黄油，并补充或更换黄油；</w:t>
      </w:r>
    </w:p>
    <w:p>
      <w:pPr>
        <w:spacing w:line="360" w:lineRule="auto"/>
        <w:jc w:val="left"/>
        <w:rPr>
          <w:rFonts w:ascii="黑体" w:hAnsi="黑体" w:eastAsia="黑体" w:cs="黑体"/>
          <w:szCs w:val="21"/>
        </w:rPr>
      </w:pPr>
      <w:r>
        <w:rPr>
          <w:rFonts w:hint="eastAsia" w:ascii="黑体" w:hAnsi="黑体" w:eastAsia="黑体" w:cs="黑体"/>
          <w:szCs w:val="21"/>
        </w:rPr>
        <w:t>(3) 去除各轮轴间杂污物；清除齿轮间异物；</w:t>
      </w:r>
    </w:p>
    <w:p>
      <w:pPr>
        <w:spacing w:line="360" w:lineRule="auto"/>
        <w:jc w:val="left"/>
        <w:rPr>
          <w:rFonts w:ascii="黑体" w:hAnsi="黑体" w:eastAsia="黑体" w:cs="黑体"/>
          <w:szCs w:val="21"/>
        </w:rPr>
      </w:pPr>
      <w:r>
        <w:rPr>
          <w:rFonts w:hint="eastAsia" w:ascii="黑体" w:hAnsi="黑体" w:eastAsia="黑体" w:cs="黑体"/>
          <w:szCs w:val="21"/>
        </w:rPr>
        <w:t>(4) 各机构间结合螺母、螺丝是否松动，尤其是可调整部分的螺丝；</w:t>
      </w:r>
    </w:p>
    <w:p>
      <w:pPr>
        <w:spacing w:line="360" w:lineRule="auto"/>
        <w:jc w:val="left"/>
        <w:rPr>
          <w:rFonts w:ascii="黑体" w:hAnsi="黑体" w:eastAsia="黑体" w:cs="黑体"/>
          <w:szCs w:val="21"/>
        </w:rPr>
      </w:pPr>
      <w:r>
        <w:rPr>
          <w:rFonts w:hint="eastAsia" w:ascii="黑体" w:hAnsi="黑体" w:eastAsia="黑体" w:cs="黑体"/>
          <w:szCs w:val="21"/>
        </w:rPr>
        <w:t>(5) 传动齿轮与链轮等组合是否有松动或异常；</w:t>
      </w:r>
    </w:p>
    <w:p>
      <w:pPr>
        <w:spacing w:line="360" w:lineRule="auto"/>
        <w:jc w:val="left"/>
        <w:rPr>
          <w:rFonts w:ascii="黑体" w:hAnsi="黑体" w:eastAsia="黑体" w:cs="黑体"/>
          <w:szCs w:val="21"/>
        </w:rPr>
      </w:pPr>
      <w:r>
        <w:rPr>
          <w:rFonts w:hint="eastAsia" w:ascii="黑体" w:hAnsi="黑体" w:eastAsia="黑体" w:cs="黑体"/>
          <w:szCs w:val="21"/>
        </w:rPr>
        <w:t>(6) 各部分是否有损伤、变形、异常声音或其他的异状；</w:t>
      </w:r>
    </w:p>
    <w:p>
      <w:pPr>
        <w:spacing w:line="360" w:lineRule="auto"/>
        <w:jc w:val="left"/>
        <w:rPr>
          <w:rFonts w:ascii="黑体" w:hAnsi="黑体" w:eastAsia="黑体" w:cs="黑体"/>
          <w:szCs w:val="21"/>
        </w:rPr>
      </w:pPr>
      <w:r>
        <w:rPr>
          <w:rFonts w:hint="eastAsia" w:ascii="黑体" w:hAnsi="黑体" w:eastAsia="黑体" w:cs="黑体"/>
          <w:szCs w:val="21"/>
        </w:rPr>
        <w:t>(7) 操作面板上的开关机指示灯是否有异常状况；</w:t>
      </w:r>
    </w:p>
    <w:p>
      <w:pPr>
        <w:spacing w:line="360" w:lineRule="auto"/>
        <w:ind w:left="420" w:hanging="420" w:hangingChars="200"/>
        <w:jc w:val="left"/>
        <w:rPr>
          <w:rFonts w:ascii="黑体" w:hAnsi="黑体" w:eastAsia="黑体" w:cs="黑体"/>
          <w:szCs w:val="21"/>
        </w:rPr>
      </w:pPr>
      <w:r>
        <w:rPr>
          <w:rFonts w:hint="eastAsia" w:ascii="黑体" w:hAnsi="黑体" w:eastAsia="黑体" w:cs="黑体"/>
          <w:szCs w:val="21"/>
        </w:rPr>
        <w:t>(8) 若机器上有防锈油，请务必清除，机器传动部位润滑处及注油部分要定期加注润滑油，保持良好的运行状态。</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(9) 本机使用电源线路，请参照电气回路图装配保证机壳有效接地，防止出现静电或漏电，杜绝人身安全事故发生。不要在指定环境之外的条件下使用机器。</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For the maintenance of mechanical performance and the safety of hope, while considering the improvement of production skills, please regularly perform the following checks:</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(1) Keep the entire machine clean, especially in dusty working environments, and regularly maintain and upkeep the machinery;</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a) Before cleaning the machine, the power supply must be turned off;</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b) Wipe the machine workbench and outer surface with a clean and damp cloth</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c) Use compressed air to remove worn dust and powder from the nose line section</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(2) Oil supply: Apply butter to each gear and sprocket part, and replenish or replace the butter;</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(3) Remove impurities between each wheel axle; Remove foreign objects between gears;</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(4) Are the nuts and screws connecting various institutions loose, especially the screws in the adjustable parts;</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(5) Is there any looseness or abnormality in the combination of transmission gears and sprockets;</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(6) Are there any damages, deformations, abnormal sounds, or other abnormalities in each part;</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(7) Is there any abnormal condition with the power on/off indicator light on the operation panel;</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(8) If there is rust proof oil on the machine, please be sure to remove it. The lubrication and oil injection parts of the machine transmission should be regularly lubricated to maintain good operating conditions.</w:t>
      </w:r>
    </w:p>
    <w:p>
      <w:pPr>
        <w:spacing w:line="360" w:lineRule="auto"/>
        <w:ind w:left="420" w:hanging="420" w:hangingChars="200"/>
        <w:jc w:val="left"/>
        <w:rPr>
          <w:rFonts w:hint="eastAsia" w:ascii="黑体" w:hAnsi="黑体" w:eastAsia="黑体" w:cs="黑体"/>
          <w:szCs w:val="21"/>
        </w:rPr>
      </w:pPr>
      <w:r>
        <w:rPr>
          <w:rFonts w:hint="eastAsia" w:ascii="黑体" w:hAnsi="黑体" w:eastAsia="黑体" w:cs="黑体"/>
          <w:szCs w:val="21"/>
        </w:rPr>
        <w:t>(9) This machine uses power circuits. Please refer to the electrical circuit diagram for assembly to ensure effective grounding of the casing, prevent static electricity or leakage, and prevent personal safety accidents. Do not use the machine under conditions outside the specified environment.</w:t>
      </w:r>
    </w:p>
    <w:bookmarkEnd w:id="168"/>
    <w:p>
      <w:pPr>
        <w:spacing w:line="360" w:lineRule="auto"/>
        <w:jc w:val="left"/>
        <w:rPr>
          <w:rFonts w:ascii="黑体" w:hAnsi="黑体" w:eastAsia="黑体" w:cs="黑体"/>
          <w:sz w:val="28"/>
          <w:szCs w:val="28"/>
        </w:rPr>
      </w:pPr>
      <w:r>
        <w:rPr>
          <w:rFonts w:hint="eastAsia" w:ascii="黑体" w:hAnsi="黑体" w:eastAsia="黑体" w:cs="黑体"/>
          <w:sz w:val="28"/>
          <w:szCs w:val="28"/>
          <w:lang w:val="en-US" w:eastAsia="zh-CN"/>
        </w:rPr>
        <w:t>8</w:t>
      </w:r>
      <w:r>
        <w:rPr>
          <w:rFonts w:hint="eastAsia" w:ascii="黑体" w:hAnsi="黑体" w:eastAsia="黑体" w:cs="黑体"/>
          <w:sz w:val="28"/>
          <w:szCs w:val="28"/>
        </w:rPr>
        <w:t xml:space="preserve">.2 </w:t>
      </w:r>
      <w:bookmarkStart w:id="169" w:name="OLE_LINK120"/>
      <w:r>
        <w:rPr>
          <w:rFonts w:hint="eastAsia" w:ascii="黑体" w:hAnsi="黑体" w:eastAsia="黑体" w:cs="黑体"/>
          <w:sz w:val="28"/>
          <w:szCs w:val="28"/>
        </w:rPr>
        <w:t>定期检查regular inspection</w:t>
      </w:r>
    </w:p>
    <w:bookmarkEnd w:id="169"/>
    <w:p>
      <w:pPr>
        <w:spacing w:line="360" w:lineRule="auto"/>
        <w:jc w:val="left"/>
        <w:rPr>
          <w:rFonts w:ascii="黑体" w:hAnsi="黑体" w:eastAsia="黑体" w:cs="黑体"/>
          <w:szCs w:val="21"/>
        </w:rPr>
      </w:pPr>
      <w:bookmarkStart w:id="170" w:name="OLE_LINK121"/>
      <w:r>
        <w:rPr>
          <w:rFonts w:hint="eastAsia" w:ascii="黑体" w:hAnsi="黑体" w:eastAsia="黑体" w:cs="黑体"/>
          <w:szCs w:val="21"/>
        </w:rPr>
        <w:t>作业期间机器应每星期实施一次，除每天检查要项外，须施行下列检查：</w:t>
      </w:r>
    </w:p>
    <w:p>
      <w:pPr>
        <w:spacing w:line="360" w:lineRule="auto"/>
        <w:jc w:val="left"/>
        <w:rPr>
          <w:rFonts w:ascii="黑体" w:hAnsi="黑体" w:eastAsia="黑体" w:cs="黑体"/>
          <w:szCs w:val="21"/>
        </w:rPr>
      </w:pPr>
      <w:r>
        <w:rPr>
          <w:rFonts w:hint="eastAsia" w:ascii="黑体" w:hAnsi="黑体" w:eastAsia="黑体" w:cs="黑体"/>
          <w:szCs w:val="21"/>
        </w:rPr>
        <w:t>1. 电子箱内的粉、灰尘要用吸尘器或软毛刷清除粉尘，</w:t>
      </w:r>
    </w:p>
    <w:p>
      <w:pPr>
        <w:spacing w:line="360" w:lineRule="auto"/>
        <w:jc w:val="left"/>
        <w:rPr>
          <w:rFonts w:ascii="黑体" w:hAnsi="黑体" w:eastAsia="黑体" w:cs="黑体"/>
          <w:szCs w:val="21"/>
        </w:rPr>
      </w:pPr>
      <w:r>
        <w:rPr>
          <w:rFonts w:hint="eastAsia" w:ascii="黑体" w:hAnsi="黑体" w:eastAsia="黑体" w:cs="黑体"/>
          <w:szCs w:val="21"/>
        </w:rPr>
        <w:t>2. 外部电器配线检查。外部电源是否有变形、损伤、漏电或短路状况</w:t>
      </w:r>
    </w:p>
    <w:p>
      <w:pPr>
        <w:spacing w:line="360" w:lineRule="auto"/>
        <w:jc w:val="left"/>
        <w:rPr>
          <w:rFonts w:ascii="黑体" w:hAnsi="黑体" w:eastAsia="黑体" w:cs="黑体"/>
          <w:szCs w:val="21"/>
        </w:rPr>
      </w:pPr>
      <w:r>
        <w:rPr>
          <w:rFonts w:hint="eastAsia" w:ascii="黑体" w:hAnsi="黑体" w:eastAsia="黑体" w:cs="黑体"/>
          <w:szCs w:val="21"/>
        </w:rPr>
        <w:t>3. 操作面板开关检查。面板按钮，接点是否导通，是否与油污附着</w:t>
      </w:r>
    </w:p>
    <w:p>
      <w:pPr>
        <w:spacing w:line="360" w:lineRule="auto"/>
        <w:jc w:val="left"/>
        <w:rPr>
          <w:rFonts w:ascii="黑体" w:hAnsi="黑体" w:eastAsia="黑体" w:cs="黑体"/>
          <w:szCs w:val="21"/>
        </w:rPr>
      </w:pPr>
      <w:r>
        <w:rPr>
          <w:rFonts w:hint="eastAsia" w:ascii="黑体" w:hAnsi="黑体" w:eastAsia="黑体" w:cs="黑体"/>
          <w:szCs w:val="21"/>
        </w:rPr>
        <w:t>4. 控制盘内继电器的各接点是否良好</w:t>
      </w:r>
    </w:p>
    <w:p>
      <w:pPr>
        <w:spacing w:line="360" w:lineRule="auto"/>
        <w:jc w:val="left"/>
        <w:rPr>
          <w:rFonts w:ascii="黑体" w:hAnsi="黑体" w:eastAsia="黑体" w:cs="黑体"/>
          <w:szCs w:val="21"/>
        </w:rPr>
      </w:pPr>
      <w:r>
        <w:rPr>
          <w:rFonts w:hint="eastAsia" w:ascii="黑体" w:hAnsi="黑体" w:eastAsia="黑体" w:cs="黑体"/>
          <w:szCs w:val="21"/>
        </w:rPr>
        <w:t>5. 伺服系统的检查。伺服系统应避免尘埃及腐蚀性物质，环境温度应保持至适</w:t>
      </w:r>
    </w:p>
    <w:p>
      <w:pPr>
        <w:spacing w:line="360" w:lineRule="auto"/>
        <w:jc w:val="left"/>
        <w:rPr>
          <w:rFonts w:ascii="黑体" w:hAnsi="黑体" w:eastAsia="黑体" w:cs="黑体"/>
          <w:szCs w:val="21"/>
        </w:rPr>
      </w:pPr>
      <w:r>
        <w:rPr>
          <w:rFonts w:hint="eastAsia" w:ascii="黑体" w:hAnsi="黑体" w:eastAsia="黑体" w:cs="黑体"/>
          <w:szCs w:val="21"/>
        </w:rPr>
        <w:t>6. 齿轮、链轮磨损检查</w:t>
      </w:r>
    </w:p>
    <w:p>
      <w:pPr>
        <w:spacing w:line="360" w:lineRule="auto"/>
        <w:ind w:firstLine="420" w:firstLineChars="200"/>
        <w:jc w:val="left"/>
        <w:rPr>
          <w:rFonts w:ascii="黑体" w:hAnsi="黑体" w:eastAsia="黑体" w:cs="黑体"/>
          <w:szCs w:val="21"/>
        </w:rPr>
      </w:pPr>
      <w:r>
        <w:rPr>
          <w:rFonts w:hint="eastAsia" w:ascii="黑体" w:hAnsi="黑体" w:eastAsia="黑体" w:cs="黑体"/>
          <w:szCs w:val="21"/>
        </w:rPr>
        <w:t>⚫ 转动及动作是否有磨耗</w:t>
      </w:r>
    </w:p>
    <w:p>
      <w:pPr>
        <w:spacing w:line="360" w:lineRule="auto"/>
        <w:ind w:firstLine="420" w:firstLineChars="200"/>
        <w:jc w:val="left"/>
        <w:rPr>
          <w:rFonts w:ascii="黑体" w:hAnsi="黑体" w:eastAsia="黑体" w:cs="黑体"/>
          <w:szCs w:val="21"/>
        </w:rPr>
      </w:pPr>
      <w:r>
        <w:rPr>
          <w:rFonts w:hint="eastAsia" w:ascii="黑体" w:hAnsi="黑体" w:eastAsia="黑体" w:cs="黑体"/>
          <w:szCs w:val="21"/>
        </w:rPr>
        <w:t>⚫ 是否有油污附着</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 接触部分是否磨耗</w:t>
      </w:r>
    </w:p>
    <w:p>
      <w:pPr>
        <w:rPr>
          <w:rFonts w:hint="eastAsia" w:ascii="黑体" w:hAnsi="黑体" w:eastAsia="黑体" w:cs="黑体"/>
          <w:szCs w:val="21"/>
        </w:rPr>
      </w:pPr>
      <w:r>
        <w:rPr>
          <w:rFonts w:hint="eastAsia" w:ascii="黑体" w:hAnsi="黑体" w:eastAsia="黑体" w:cs="黑体"/>
          <w:szCs w:val="21"/>
        </w:rPr>
        <w:t>During the homework period, the machine should be inspected once a week. In addition to the daily inspection items, the following inspections must be carried out:</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1. The powder and dust inside the electronic box should be cleaned with a vacuum cleaner or soft bristled brush,</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2. Inspection of external electrical wiring. Is there any deformation, damage, leakage or short circuit in the external power supply</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3. Check the operation panel switch. Whether the panel buttons and contacts are conductive and whether they are attached to oil stains</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4. Are the contacts of the relays in the control panel in good condition</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5. Inspection of servo system. The servo system should avoid dust and corrosive substances, and the ambient temperature should be maintained at an appropriate level</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6. Gear and sprocket wear inspection</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  Is there any wear on the rotation and movement</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  Is there any oil contamination attached</w:t>
      </w:r>
    </w:p>
    <w:p>
      <w:pPr>
        <w:spacing w:line="360" w:lineRule="auto"/>
        <w:ind w:firstLine="420" w:firstLineChars="200"/>
        <w:jc w:val="left"/>
        <w:rPr>
          <w:rFonts w:hint="eastAsia" w:ascii="黑体" w:hAnsi="黑体" w:eastAsia="黑体" w:cs="黑体"/>
          <w:szCs w:val="21"/>
        </w:rPr>
      </w:pPr>
      <w:r>
        <w:rPr>
          <w:rFonts w:hint="eastAsia" w:ascii="黑体" w:hAnsi="黑体" w:eastAsia="黑体" w:cs="黑体"/>
          <w:szCs w:val="21"/>
        </w:rPr>
        <w:t>⚫  Is the contact part worn</w:t>
      </w:r>
    </w:p>
    <w:bookmarkEnd w:id="170"/>
    <w:p>
      <w:pPr>
        <w:spacing w:line="360" w:lineRule="auto"/>
        <w:jc w:val="left"/>
        <w:rPr>
          <w:rFonts w:ascii="黑体" w:hAnsi="黑体" w:eastAsia="黑体" w:cs="黑体"/>
          <w:sz w:val="28"/>
          <w:szCs w:val="28"/>
        </w:rPr>
      </w:pPr>
      <w:r>
        <w:rPr>
          <w:rFonts w:hint="eastAsia" w:ascii="黑体" w:hAnsi="黑体" w:eastAsia="黑体" w:cs="黑体"/>
          <w:sz w:val="28"/>
          <w:szCs w:val="28"/>
          <w:lang w:val="en-US" w:eastAsia="zh-CN"/>
        </w:rPr>
        <w:t>8</w:t>
      </w:r>
      <w:r>
        <w:rPr>
          <w:rFonts w:hint="eastAsia" w:ascii="黑体" w:hAnsi="黑体" w:eastAsia="黑体" w:cs="黑体"/>
          <w:sz w:val="28"/>
          <w:szCs w:val="28"/>
        </w:rPr>
        <w:t xml:space="preserve">.3 </w:t>
      </w:r>
      <w:bookmarkStart w:id="171" w:name="OLE_LINK122"/>
      <w:r>
        <w:rPr>
          <w:rFonts w:hint="eastAsia" w:ascii="黑体" w:hAnsi="黑体" w:eastAsia="黑体" w:cs="黑体"/>
          <w:sz w:val="28"/>
          <w:szCs w:val="28"/>
        </w:rPr>
        <w:t>注意事项precautions</w:t>
      </w:r>
    </w:p>
    <w:bookmarkEnd w:id="171"/>
    <w:p>
      <w:pPr>
        <w:numPr>
          <w:ilvl w:val="0"/>
          <w:numId w:val="2"/>
        </w:numPr>
        <w:spacing w:line="360" w:lineRule="auto"/>
        <w:jc w:val="left"/>
        <w:rPr>
          <w:rFonts w:ascii="黑体" w:hAnsi="黑体" w:eastAsia="黑体" w:cs="黑体"/>
          <w:szCs w:val="21"/>
        </w:rPr>
      </w:pPr>
      <w:bookmarkStart w:id="172" w:name="OLE_LINK123"/>
      <w:r>
        <w:rPr>
          <w:rFonts w:hint="eastAsia" w:ascii="黑体" w:hAnsi="黑体" w:eastAsia="黑体" w:cs="黑体"/>
          <w:szCs w:val="21"/>
        </w:rPr>
        <w:t>使用本机前，须详读本手册，并了解全部内容与指示。</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机器需确认完成安装及必要的调整动作后，才能操作。</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启动前需确认在机器所有台面没有放置任何工具或器物。</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电源未关闭，不得触摸机器内部及电气设施。</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机器在运转中，操作者不得离开机器工作范围。</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非经本公司许可，不得任意改装机器，或在机器上接装任何非本公司认可的装置、刀具或周边设备，以免发生危险。</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在使用本机出现故障时，立即关闭电源开关，以免损坏电子箱内电子原件及相关子程序配置，并及时同我公司售后服务部取得联系。</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切忌自行打开电子箱，如有违背因此产生的一切损失均自行承担。</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移动本机时，需轻拿轻放，安装要平稳。使机器能在最佳的条件下工作。</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注意维护本机清洁卫生，用干净的软布轻轻擦拭。注意！不得用化学原料及硬物清洁擦拭电箱、机身，机身表面涂装乃静电粉沫烤制，一经损坏非油漆可补。</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本机维护时严禁带电操作，避免人为人身安全。</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机器工作时，严禁用手接触切刀及模具，避免高温烫伤和压伤。</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机器的部件都不得随意增加和拆除，不得移用其它劣质配件更换、代替，以免影响已调试好的正常状态。</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无论正常工作条件下及待机时，都严禁将手放在切刀刀片下，避免人为人身安全。</w:t>
      </w:r>
      <w:r>
        <w:rPr>
          <w:rFonts w:hint="eastAsia" w:ascii="黑体" w:hAnsi="黑体" w:eastAsia="黑体" w:cs="黑体"/>
          <w:i/>
          <w:iCs/>
          <w:szCs w:val="21"/>
        </w:rPr>
        <w:t xml:space="preserve"> </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对终止工作或作某部分装置调整，务必先关掉电源</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若检修气压装置，请先停止空压机并去除残留空气</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若检修或调整电磁、压力装置、启动器等，必须有专业人员操作</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1) Before using this machine, please read this manual carefully and understand all the content and instructions.</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2) The machine can only be operated after confirming the completion of installation and necessary adjustment actions.</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3) Before starting, it is necessary to confirm that there are no tools or objects placed on any countertops of the machine.</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4) Do not touch the inside of the machine or electrical facilities until the power is turned off.</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5) The operator must not leave the working range of the machine while it is in operation.</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6) Without the permission of our company, it is not allowed to modify the machine or install any non approved devices, tools or peripheral equipment on the machine to avoid danger.</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7) When a malfunction occurs while using this machine, immediately turn off the power switch to avoid damaging the electronic components and related subroutine configurations inside the electronic box, and promptly contact our company's after-sales service department.</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8) Never open the electronic box by yourself. Any losses incurred as a result of violation shall be borne by yourself.</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9) When moving the device, handle it gently and install it smoothly. Enable the machine to operate under optimal conditions.</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10) Pay attention to maintaining the cleanliness and hygiene of this machine, gently wipe it with a clean soft cloth. be careful! Do not use chemical raw materials or hard objects to clean and wipe the electrical box and body. The surface coating of the body is baked with electrostatic powder, and once damaged, it cannot be repaired with paint.</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11) It is strictly prohibited to operate the machine with electricity during maintenance to avoid personal safety.</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12) When the machine is working, it is strictly prohibited to touch the cutting blade and mold with hands to avoid high temperature burns and pressure injuries.</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13) The components of the machine shall not be arbitrarily added or removed, and other inferior parts shall not be replaced or substituted to avoid affecting the normal state that has been debugged.</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14) It is strictly prohibited to place hands under the cutting blade under normal working conditions and standby mode to avoid personal safety.</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15) Before terminating work or making adjustments to a certain part of the device, be sure to turn off the power first</w:t>
      </w:r>
    </w:p>
    <w:p>
      <w:pPr>
        <w:numPr>
          <w:ilvl w:val="0"/>
          <w:numId w:val="2"/>
        </w:numPr>
        <w:spacing w:line="360" w:lineRule="auto"/>
        <w:jc w:val="left"/>
        <w:rPr>
          <w:rFonts w:hint="eastAsia" w:ascii="黑体" w:hAnsi="黑体" w:eastAsia="黑体" w:cs="黑体"/>
          <w:szCs w:val="21"/>
        </w:rPr>
      </w:pPr>
      <w:r>
        <w:rPr>
          <w:rFonts w:hint="eastAsia" w:ascii="黑体" w:hAnsi="黑体" w:eastAsia="黑体" w:cs="黑体"/>
          <w:szCs w:val="21"/>
        </w:rPr>
        <w:t>16) If repairing the air pressure device, please stop the air compressor first and remove residual air</w:t>
      </w:r>
    </w:p>
    <w:p>
      <w:pPr>
        <w:numPr>
          <w:ilvl w:val="0"/>
          <w:numId w:val="2"/>
        </w:numPr>
        <w:spacing w:line="360" w:lineRule="auto"/>
        <w:jc w:val="left"/>
        <w:rPr>
          <w:rFonts w:ascii="黑体" w:hAnsi="黑体" w:eastAsia="黑体" w:cs="黑体"/>
          <w:szCs w:val="21"/>
        </w:rPr>
      </w:pPr>
      <w:r>
        <w:rPr>
          <w:rFonts w:hint="eastAsia" w:ascii="黑体" w:hAnsi="黑体" w:eastAsia="黑体" w:cs="黑体"/>
          <w:szCs w:val="21"/>
        </w:rPr>
        <w:t>17) If repairing or adjusting electromagnetic, pressure devices, starters, etc., professional personnel must operate them</w:t>
      </w:r>
    </w:p>
    <w:bookmarkEnd w:id="172"/>
    <w:p>
      <w:pPr>
        <w:spacing w:line="360" w:lineRule="auto"/>
        <w:jc w:val="left"/>
        <w:rPr>
          <w:rFonts w:ascii="黑体" w:hAnsi="黑体" w:eastAsia="黑体" w:cs="黑体"/>
          <w:szCs w:val="21"/>
        </w:rPr>
      </w:pPr>
    </w:p>
    <w:p>
      <w:pPr>
        <w:spacing w:line="360" w:lineRule="auto"/>
        <w:jc w:val="left"/>
        <w:rPr>
          <w:rFonts w:ascii="黑体" w:hAnsi="黑体" w:eastAsia="黑体" w:cs="黑体"/>
          <w:sz w:val="28"/>
          <w:szCs w:val="28"/>
        </w:rPr>
      </w:pPr>
      <w:r>
        <w:rPr>
          <w:rFonts w:hint="eastAsia" w:ascii="黑体" w:hAnsi="黑体" w:eastAsia="黑体" w:cs="黑体"/>
          <w:sz w:val="28"/>
          <w:szCs w:val="28"/>
          <w:lang w:val="en-US" w:eastAsia="zh-CN"/>
        </w:rPr>
        <w:t>8</w:t>
      </w:r>
      <w:r>
        <w:rPr>
          <w:rFonts w:hint="eastAsia" w:ascii="黑体" w:hAnsi="黑体" w:eastAsia="黑体" w:cs="黑体"/>
          <w:sz w:val="28"/>
          <w:szCs w:val="28"/>
        </w:rPr>
        <w:t xml:space="preserve">.4 </w:t>
      </w:r>
      <w:bookmarkStart w:id="173" w:name="OLE_LINK124"/>
      <w:r>
        <w:rPr>
          <w:rFonts w:hint="eastAsia" w:ascii="黑体" w:hAnsi="黑体" w:eastAsia="黑体" w:cs="黑体"/>
          <w:sz w:val="28"/>
          <w:szCs w:val="28"/>
        </w:rPr>
        <w:t>售后服务</w:t>
      </w:r>
      <w:bookmarkEnd w:id="173"/>
      <w:r>
        <w:rPr>
          <w:rFonts w:hint="eastAsia" w:ascii="黑体" w:hAnsi="黑体" w:eastAsia="黑体" w:cs="黑体"/>
          <w:sz w:val="28"/>
          <w:szCs w:val="28"/>
        </w:rPr>
        <w:t>：after-sale service</w:t>
      </w:r>
    </w:p>
    <w:p>
      <w:pPr>
        <w:spacing w:line="360" w:lineRule="auto"/>
        <w:jc w:val="left"/>
        <w:rPr>
          <w:rFonts w:hint="eastAsia" w:ascii="黑体" w:hAnsi="黑体" w:eastAsia="黑体" w:cs="黑体"/>
          <w:szCs w:val="21"/>
        </w:rPr>
      </w:pPr>
      <w:bookmarkStart w:id="174" w:name="OLE_LINK125"/>
      <w:r>
        <w:rPr>
          <w:rFonts w:hint="eastAsia" w:ascii="黑体" w:hAnsi="黑体" w:eastAsia="黑体" w:cs="黑体"/>
          <w:szCs w:val="21"/>
        </w:rPr>
        <w:t>请参照上述操作指令进行操作。若本说明书内容有任何不明了之处，或出现其它质量事故，请致电至生产厂家，以便得到更好的售后服务。</w:t>
      </w:r>
    </w:p>
    <w:p>
      <w:pPr>
        <w:spacing w:line="360" w:lineRule="auto"/>
        <w:jc w:val="left"/>
        <w:rPr>
          <w:rFonts w:hint="eastAsia" w:ascii="黑体" w:hAnsi="黑体" w:eastAsia="黑体" w:cs="黑体"/>
          <w:szCs w:val="21"/>
        </w:rPr>
      </w:pPr>
      <w:r>
        <w:rPr>
          <w:rFonts w:hint="eastAsia" w:ascii="黑体" w:hAnsi="黑体" w:eastAsia="黑体" w:cs="黑体"/>
          <w:szCs w:val="21"/>
        </w:rPr>
        <w:t>Please refer to the above operation instructions for operation. If there is any ambiguity in the content of this manual or if there are any other quality accidents, please call the manufacturer for better after-sales service.</w:t>
      </w:r>
    </w:p>
    <w:bookmarkEnd w:id="174"/>
    <w:p>
      <w:pPr>
        <w:spacing w:line="360" w:lineRule="auto"/>
        <w:jc w:val="left"/>
      </w:pPr>
    </w:p>
    <w:p>
      <w:pPr>
        <w:jc w:val="left"/>
        <w:rPr>
          <w:rFonts w:ascii="黑体" w:hAnsi="黑体" w:eastAsia="黑体" w:cs="黑体"/>
          <w:sz w:val="28"/>
          <w:szCs w:val="28"/>
        </w:rPr>
      </w:pPr>
      <w:r>
        <w:rPr>
          <w:rFonts w:hint="eastAsia" w:ascii="黑体" w:hAnsi="黑体" w:eastAsia="黑体" w:cs="黑体"/>
          <w:sz w:val="28"/>
          <w:szCs w:val="28"/>
          <w:lang w:val="en-US" w:eastAsia="zh-CN"/>
        </w:rPr>
        <w:t>8</w:t>
      </w:r>
      <w:r>
        <w:rPr>
          <w:rFonts w:hint="eastAsia" w:ascii="黑体" w:hAnsi="黑体" w:eastAsia="黑体" w:cs="黑体"/>
          <w:sz w:val="28"/>
          <w:szCs w:val="28"/>
        </w:rPr>
        <w:t>.5</w:t>
      </w:r>
      <w:bookmarkStart w:id="175" w:name="OLE_LINK126"/>
      <w:r>
        <w:rPr>
          <w:rFonts w:hint="eastAsia" w:ascii="黑体" w:hAnsi="黑体" w:eastAsia="黑体" w:cs="黑体"/>
          <w:sz w:val="28"/>
          <w:szCs w:val="28"/>
        </w:rPr>
        <w:t>附录</w:t>
      </w:r>
      <w:bookmarkEnd w:id="175"/>
      <w:r>
        <w:rPr>
          <w:rFonts w:hint="eastAsia" w:ascii="黑体" w:hAnsi="黑体" w:eastAsia="黑体" w:cs="黑体"/>
          <w:sz w:val="28"/>
          <w:szCs w:val="28"/>
        </w:rPr>
        <w:t>appendix</w:t>
      </w:r>
    </w:p>
    <w:p>
      <w:pPr>
        <w:ind w:firstLine="1680" w:firstLineChars="600"/>
        <w:jc w:val="left"/>
        <w:rPr>
          <w:rFonts w:ascii="黑体" w:hAnsi="黑体" w:eastAsia="黑体" w:cs="黑体"/>
          <w:sz w:val="28"/>
          <w:szCs w:val="28"/>
        </w:rPr>
      </w:pPr>
      <w:bookmarkStart w:id="176" w:name="OLE_LINK127"/>
      <w:r>
        <w:rPr>
          <w:rFonts w:hint="eastAsia" w:ascii="黑体" w:hAnsi="黑体" w:eastAsia="黑体" w:cs="黑体"/>
          <w:sz w:val="28"/>
          <w:szCs w:val="28"/>
        </w:rPr>
        <w:t>设备保养计划表Equipment Maintenance Schedule</w:t>
      </w:r>
    </w:p>
    <w:bookmarkEnd w:id="176"/>
    <w:p>
      <w:pPr>
        <w:tabs>
          <w:tab w:val="left" w:pos="7101"/>
        </w:tabs>
        <w:jc w:val="left"/>
        <w:rPr>
          <w:sz w:val="32"/>
          <w:szCs w:val="40"/>
        </w:rPr>
      </w:pPr>
    </w:p>
    <w:p>
      <w:pPr>
        <w:tabs>
          <w:tab w:val="left" w:pos="7101"/>
        </w:tabs>
        <w:jc w:val="left"/>
        <w:rPr>
          <w:rFonts w:ascii="黑体" w:hAnsi="黑体" w:eastAsia="黑体" w:cs="黑体"/>
          <w:sz w:val="24"/>
        </w:rPr>
      </w:pPr>
      <w:bookmarkStart w:id="177" w:name="OLE_LINK128"/>
      <w:r>
        <w:rPr>
          <w:rFonts w:hint="eastAsia" w:ascii="黑体" w:hAnsi="黑体" w:eastAsia="黑体" w:cs="黑体"/>
          <w:sz w:val="24"/>
        </w:rPr>
        <w:t xml:space="preserve">部门department </w:t>
      </w:r>
      <w:bookmarkEnd w:id="177"/>
      <w:r>
        <w:rPr>
          <w:rFonts w:hint="eastAsia" w:ascii="黑体" w:hAnsi="黑体" w:eastAsia="黑体" w:cs="黑体"/>
          <w:sz w:val="24"/>
        </w:rPr>
        <w:t xml:space="preserve">                                             年 月 日</w:t>
      </w:r>
    </w:p>
    <w:tbl>
      <w:tblPr>
        <w:tblStyle w:val="8"/>
        <w:tblpPr w:leftFromText="180" w:rightFromText="180" w:vertAnchor="text" w:horzAnchor="page" w:tblpX="1331" w:tblpY="349"/>
        <w:tblOverlap w:val="never"/>
        <w:tblW w:w="93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6"/>
        <w:gridCol w:w="1206"/>
        <w:gridCol w:w="1206"/>
        <w:gridCol w:w="1426"/>
        <w:gridCol w:w="1096"/>
        <w:gridCol w:w="1426"/>
        <w:gridCol w:w="1316"/>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987" w:type="dxa"/>
          </w:tcPr>
          <w:p>
            <w:pPr>
              <w:widowControl/>
              <w:spacing w:line="480" w:lineRule="auto"/>
              <w:jc w:val="center"/>
              <w:rPr>
                <w:rFonts w:ascii="黑体" w:hAnsi="黑体" w:eastAsia="黑体" w:cs="黑体"/>
                <w:kern w:val="0"/>
                <w:sz w:val="22"/>
                <w:szCs w:val="22"/>
                <w:lang w:bidi="ar"/>
              </w:rPr>
            </w:pPr>
            <w:bookmarkStart w:id="178" w:name="OLE_LINK229"/>
            <w:r>
              <w:rPr>
                <w:rFonts w:hint="eastAsia" w:ascii="黑体" w:hAnsi="黑体" w:eastAsia="黑体" w:cs="黑体"/>
                <w:kern w:val="0"/>
                <w:sz w:val="22"/>
                <w:szCs w:val="22"/>
                <w:lang w:bidi="ar"/>
              </w:rPr>
              <w:t>序号</w:t>
            </w:r>
            <w:bookmarkEnd w:id="178"/>
            <w:r>
              <w:rPr>
                <w:rFonts w:hint="eastAsia" w:ascii="黑体" w:hAnsi="黑体" w:eastAsia="黑体" w:cs="黑体"/>
                <w:kern w:val="0"/>
                <w:sz w:val="22"/>
                <w:szCs w:val="22"/>
                <w:lang w:bidi="ar"/>
              </w:rPr>
              <w:t>Serial Number</w:t>
            </w:r>
          </w:p>
        </w:tc>
        <w:tc>
          <w:tcPr>
            <w:tcW w:w="1227" w:type="dxa"/>
          </w:tcPr>
          <w:p>
            <w:pPr>
              <w:widowControl/>
              <w:spacing w:line="480" w:lineRule="auto"/>
              <w:jc w:val="center"/>
              <w:rPr>
                <w:rFonts w:ascii="黑体" w:hAnsi="黑体" w:eastAsia="黑体" w:cs="黑体"/>
                <w:kern w:val="0"/>
                <w:sz w:val="22"/>
                <w:szCs w:val="22"/>
                <w:lang w:bidi="ar"/>
              </w:rPr>
            </w:pPr>
            <w:bookmarkStart w:id="179" w:name="OLE_LINK230"/>
            <w:r>
              <w:rPr>
                <w:rFonts w:hint="eastAsia" w:ascii="黑体" w:hAnsi="黑体" w:eastAsia="黑体" w:cs="黑体"/>
                <w:kern w:val="0"/>
                <w:sz w:val="22"/>
                <w:szCs w:val="22"/>
                <w:lang w:bidi="ar"/>
              </w:rPr>
              <w:t>设备编号</w:t>
            </w:r>
            <w:bookmarkEnd w:id="179"/>
            <w:r>
              <w:rPr>
                <w:rFonts w:hint="eastAsia" w:ascii="黑体" w:hAnsi="黑体" w:eastAsia="黑体" w:cs="黑体"/>
                <w:kern w:val="0"/>
                <w:sz w:val="22"/>
                <w:szCs w:val="22"/>
                <w:lang w:bidi="ar"/>
              </w:rPr>
              <w:t>Equipment number</w:t>
            </w:r>
          </w:p>
        </w:tc>
        <w:tc>
          <w:tcPr>
            <w:tcW w:w="1107" w:type="dxa"/>
          </w:tcPr>
          <w:p>
            <w:pPr>
              <w:widowControl/>
              <w:spacing w:line="480" w:lineRule="auto"/>
              <w:jc w:val="center"/>
              <w:rPr>
                <w:rFonts w:ascii="黑体" w:hAnsi="黑体" w:eastAsia="黑体" w:cs="黑体"/>
                <w:kern w:val="0"/>
                <w:sz w:val="22"/>
                <w:szCs w:val="22"/>
                <w:lang w:bidi="ar"/>
              </w:rPr>
            </w:pPr>
            <w:bookmarkStart w:id="180" w:name="OLE_LINK231"/>
            <w:r>
              <w:rPr>
                <w:rFonts w:hint="eastAsia" w:ascii="黑体" w:hAnsi="黑体" w:eastAsia="黑体" w:cs="黑体"/>
                <w:kern w:val="0"/>
                <w:sz w:val="22"/>
                <w:szCs w:val="22"/>
                <w:lang w:bidi="ar"/>
              </w:rPr>
              <w:t>设备名称</w:t>
            </w:r>
            <w:bookmarkEnd w:id="180"/>
            <w:r>
              <w:rPr>
                <w:rFonts w:hint="eastAsia" w:ascii="黑体" w:hAnsi="黑体" w:eastAsia="黑体" w:cs="黑体"/>
                <w:kern w:val="0"/>
                <w:sz w:val="22"/>
                <w:szCs w:val="22"/>
                <w:lang w:bidi="ar"/>
              </w:rPr>
              <w:t>Equipment name</w:t>
            </w:r>
          </w:p>
        </w:tc>
        <w:tc>
          <w:tcPr>
            <w:tcW w:w="1122" w:type="dxa"/>
          </w:tcPr>
          <w:p>
            <w:pPr>
              <w:widowControl/>
              <w:spacing w:line="480" w:lineRule="auto"/>
              <w:jc w:val="center"/>
              <w:rPr>
                <w:rFonts w:ascii="黑体" w:hAnsi="黑体" w:eastAsia="黑体" w:cs="黑体"/>
                <w:kern w:val="0"/>
                <w:sz w:val="22"/>
                <w:szCs w:val="22"/>
                <w:lang w:bidi="ar"/>
              </w:rPr>
            </w:pPr>
            <w:bookmarkStart w:id="181" w:name="OLE_LINK232"/>
            <w:r>
              <w:rPr>
                <w:rFonts w:hint="eastAsia" w:ascii="黑体" w:hAnsi="黑体" w:eastAsia="黑体" w:cs="黑体"/>
                <w:kern w:val="0"/>
                <w:sz w:val="22"/>
                <w:szCs w:val="22"/>
                <w:lang w:bidi="ar"/>
              </w:rPr>
              <w:t>保养内容</w:t>
            </w:r>
            <w:bookmarkEnd w:id="181"/>
            <w:r>
              <w:rPr>
                <w:rFonts w:hint="eastAsia" w:ascii="黑体" w:hAnsi="黑体" w:eastAsia="黑体" w:cs="黑体"/>
                <w:kern w:val="0"/>
                <w:sz w:val="22"/>
                <w:szCs w:val="22"/>
                <w:lang w:bidi="ar"/>
              </w:rPr>
              <w:t>Maintenance content</w:t>
            </w:r>
          </w:p>
        </w:tc>
        <w:tc>
          <w:tcPr>
            <w:tcW w:w="1257" w:type="dxa"/>
          </w:tcPr>
          <w:p>
            <w:pPr>
              <w:widowControl/>
              <w:spacing w:line="480" w:lineRule="auto"/>
              <w:jc w:val="center"/>
              <w:rPr>
                <w:rFonts w:ascii="黑体" w:hAnsi="黑体" w:eastAsia="黑体" w:cs="黑体"/>
                <w:kern w:val="0"/>
                <w:sz w:val="22"/>
                <w:szCs w:val="22"/>
                <w:lang w:bidi="ar"/>
              </w:rPr>
            </w:pPr>
            <w:bookmarkStart w:id="182" w:name="OLE_LINK233"/>
            <w:r>
              <w:rPr>
                <w:rFonts w:hint="eastAsia" w:ascii="黑体" w:hAnsi="黑体" w:eastAsia="黑体" w:cs="黑体"/>
                <w:kern w:val="0"/>
                <w:sz w:val="22"/>
                <w:szCs w:val="22"/>
                <w:lang w:bidi="ar"/>
              </w:rPr>
              <w:t>保养周期</w:t>
            </w:r>
            <w:bookmarkEnd w:id="182"/>
            <w:r>
              <w:rPr>
                <w:rFonts w:hint="eastAsia" w:ascii="黑体" w:hAnsi="黑体" w:eastAsia="黑体" w:cs="黑体"/>
                <w:kern w:val="0"/>
                <w:sz w:val="22"/>
                <w:szCs w:val="22"/>
                <w:lang w:bidi="ar"/>
              </w:rPr>
              <w:t>service interval</w:t>
            </w:r>
          </w:p>
        </w:tc>
        <w:tc>
          <w:tcPr>
            <w:tcW w:w="1212" w:type="dxa"/>
          </w:tcPr>
          <w:p>
            <w:pPr>
              <w:widowControl/>
              <w:spacing w:line="480" w:lineRule="auto"/>
              <w:jc w:val="center"/>
              <w:rPr>
                <w:rFonts w:ascii="黑体" w:hAnsi="黑体" w:eastAsia="黑体" w:cs="黑体"/>
                <w:kern w:val="0"/>
                <w:sz w:val="22"/>
                <w:szCs w:val="22"/>
                <w:lang w:bidi="ar"/>
              </w:rPr>
            </w:pPr>
            <w:bookmarkStart w:id="183" w:name="OLE_LINK234"/>
            <w:r>
              <w:rPr>
                <w:rFonts w:hint="eastAsia" w:ascii="黑体" w:hAnsi="黑体" w:eastAsia="黑体" w:cs="黑体"/>
                <w:kern w:val="0"/>
                <w:sz w:val="22"/>
                <w:szCs w:val="22"/>
                <w:lang w:bidi="ar"/>
              </w:rPr>
              <w:t>保养时间</w:t>
            </w:r>
            <w:bookmarkEnd w:id="183"/>
            <w:r>
              <w:rPr>
                <w:rFonts w:hint="eastAsia" w:ascii="黑体" w:hAnsi="黑体" w:eastAsia="黑体" w:cs="黑体"/>
                <w:kern w:val="0"/>
                <w:sz w:val="22"/>
                <w:szCs w:val="22"/>
                <w:lang w:bidi="ar"/>
              </w:rPr>
              <w:t>Maintenance Time</w:t>
            </w:r>
          </w:p>
        </w:tc>
        <w:tc>
          <w:tcPr>
            <w:tcW w:w="1152" w:type="dxa"/>
          </w:tcPr>
          <w:p>
            <w:pPr>
              <w:widowControl/>
              <w:spacing w:line="480" w:lineRule="auto"/>
              <w:jc w:val="center"/>
              <w:rPr>
                <w:rFonts w:ascii="黑体" w:hAnsi="黑体" w:eastAsia="黑体" w:cs="黑体"/>
                <w:kern w:val="0"/>
                <w:sz w:val="22"/>
                <w:szCs w:val="22"/>
                <w:lang w:bidi="ar"/>
              </w:rPr>
            </w:pPr>
            <w:bookmarkStart w:id="184" w:name="OLE_LINK235"/>
            <w:r>
              <w:rPr>
                <w:rFonts w:hint="eastAsia" w:ascii="黑体" w:hAnsi="黑体" w:eastAsia="黑体" w:cs="黑体"/>
                <w:kern w:val="0"/>
                <w:sz w:val="22"/>
                <w:szCs w:val="22"/>
                <w:lang w:bidi="ar"/>
              </w:rPr>
              <w:t>保养人</w:t>
            </w:r>
            <w:bookmarkEnd w:id="184"/>
            <w:r>
              <w:rPr>
                <w:rFonts w:hint="eastAsia" w:ascii="黑体" w:hAnsi="黑体" w:eastAsia="黑体" w:cs="黑体"/>
                <w:kern w:val="0"/>
                <w:sz w:val="22"/>
                <w:szCs w:val="22"/>
                <w:lang w:bidi="ar"/>
              </w:rPr>
              <w:t>Maintainer</w:t>
            </w:r>
          </w:p>
        </w:tc>
        <w:tc>
          <w:tcPr>
            <w:tcW w:w="1272" w:type="dxa"/>
          </w:tcPr>
          <w:p>
            <w:pPr>
              <w:widowControl/>
              <w:spacing w:line="480" w:lineRule="auto"/>
              <w:jc w:val="center"/>
              <w:rPr>
                <w:rFonts w:ascii="黑体" w:hAnsi="黑体" w:eastAsia="黑体" w:cs="黑体"/>
                <w:kern w:val="0"/>
                <w:sz w:val="22"/>
                <w:szCs w:val="22"/>
                <w:lang w:bidi="ar"/>
              </w:rPr>
            </w:pPr>
            <w:bookmarkStart w:id="185" w:name="OLE_LINK236"/>
            <w:r>
              <w:rPr>
                <w:rFonts w:hint="eastAsia" w:ascii="黑体" w:hAnsi="黑体" w:eastAsia="黑体" w:cs="黑体"/>
                <w:kern w:val="0"/>
                <w:sz w:val="22"/>
                <w:szCs w:val="22"/>
                <w:lang w:bidi="ar"/>
              </w:rPr>
              <w:t>完成情况</w:t>
            </w:r>
            <w:bookmarkEnd w:id="185"/>
            <w:r>
              <w:rPr>
                <w:rFonts w:hint="eastAsia" w:ascii="黑体" w:hAnsi="黑体" w:eastAsia="黑体" w:cs="黑体"/>
                <w:kern w:val="0"/>
                <w:sz w:val="22"/>
                <w:szCs w:val="22"/>
                <w:lang w:bidi="ar"/>
              </w:rPr>
              <w:t>Completion status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987" w:type="dxa"/>
          </w:tcPr>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987" w:type="dxa"/>
          </w:tcPr>
          <w:p>
            <w:pPr>
              <w:widowControl/>
              <w:jc w:val="left"/>
              <w:rPr>
                <w:rFonts w:ascii="楷体" w:hAnsi="楷体" w:eastAsia="楷体" w:cs="楷体"/>
                <w:kern w:val="0"/>
                <w:szCs w:val="21"/>
                <w:lang w:bidi="ar"/>
              </w:rPr>
            </w:pPr>
          </w:p>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987" w:type="dxa"/>
          </w:tcPr>
          <w:p>
            <w:pPr>
              <w:widowControl/>
              <w:jc w:val="left"/>
              <w:rPr>
                <w:rFonts w:ascii="楷体" w:hAnsi="楷体" w:eastAsia="楷体" w:cs="楷体"/>
                <w:kern w:val="0"/>
                <w:szCs w:val="21"/>
                <w:lang w:bidi="ar"/>
              </w:rPr>
            </w:pPr>
          </w:p>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987" w:type="dxa"/>
          </w:tcPr>
          <w:p>
            <w:pPr>
              <w:widowControl/>
              <w:jc w:val="left"/>
              <w:rPr>
                <w:rFonts w:ascii="楷体" w:hAnsi="楷体" w:eastAsia="楷体" w:cs="楷体"/>
                <w:kern w:val="0"/>
                <w:szCs w:val="21"/>
                <w:lang w:bidi="ar"/>
              </w:rPr>
            </w:pPr>
          </w:p>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987" w:type="dxa"/>
          </w:tcPr>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987" w:type="dxa"/>
          </w:tcPr>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987" w:type="dxa"/>
          </w:tcPr>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987" w:type="dxa"/>
          </w:tcPr>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987" w:type="dxa"/>
          </w:tcPr>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987" w:type="dxa"/>
          </w:tcPr>
          <w:p>
            <w:pPr>
              <w:widowControl/>
              <w:jc w:val="left"/>
              <w:rPr>
                <w:rFonts w:ascii="楷体" w:hAnsi="楷体" w:eastAsia="楷体" w:cs="楷体"/>
                <w:kern w:val="0"/>
                <w:szCs w:val="21"/>
                <w:lang w:bidi="ar"/>
              </w:rPr>
            </w:pPr>
          </w:p>
        </w:tc>
        <w:tc>
          <w:tcPr>
            <w:tcW w:w="1227" w:type="dxa"/>
          </w:tcPr>
          <w:p>
            <w:pPr>
              <w:widowControl/>
              <w:jc w:val="left"/>
              <w:rPr>
                <w:rFonts w:ascii="楷体" w:hAnsi="楷体" w:eastAsia="楷体" w:cs="楷体"/>
                <w:kern w:val="0"/>
                <w:szCs w:val="21"/>
                <w:lang w:bidi="ar"/>
              </w:rPr>
            </w:pPr>
          </w:p>
        </w:tc>
        <w:tc>
          <w:tcPr>
            <w:tcW w:w="1107" w:type="dxa"/>
          </w:tcPr>
          <w:p>
            <w:pPr>
              <w:widowControl/>
              <w:jc w:val="left"/>
              <w:rPr>
                <w:rFonts w:ascii="楷体" w:hAnsi="楷体" w:eastAsia="楷体" w:cs="楷体"/>
                <w:kern w:val="0"/>
                <w:szCs w:val="21"/>
                <w:lang w:bidi="ar"/>
              </w:rPr>
            </w:pPr>
          </w:p>
        </w:tc>
        <w:tc>
          <w:tcPr>
            <w:tcW w:w="1122" w:type="dxa"/>
          </w:tcPr>
          <w:p>
            <w:pPr>
              <w:widowControl/>
              <w:jc w:val="left"/>
              <w:rPr>
                <w:rFonts w:ascii="楷体" w:hAnsi="楷体" w:eastAsia="楷体" w:cs="楷体"/>
                <w:kern w:val="0"/>
                <w:szCs w:val="21"/>
                <w:lang w:bidi="ar"/>
              </w:rPr>
            </w:pPr>
          </w:p>
        </w:tc>
        <w:tc>
          <w:tcPr>
            <w:tcW w:w="1257" w:type="dxa"/>
          </w:tcPr>
          <w:p>
            <w:pPr>
              <w:widowControl/>
              <w:jc w:val="left"/>
              <w:rPr>
                <w:rFonts w:ascii="楷体" w:hAnsi="楷体" w:eastAsia="楷体" w:cs="楷体"/>
                <w:kern w:val="0"/>
                <w:szCs w:val="21"/>
                <w:lang w:bidi="ar"/>
              </w:rPr>
            </w:pPr>
          </w:p>
        </w:tc>
        <w:tc>
          <w:tcPr>
            <w:tcW w:w="1212" w:type="dxa"/>
          </w:tcPr>
          <w:p>
            <w:pPr>
              <w:widowControl/>
              <w:jc w:val="left"/>
              <w:rPr>
                <w:rFonts w:ascii="楷体" w:hAnsi="楷体" w:eastAsia="楷体" w:cs="楷体"/>
                <w:kern w:val="0"/>
                <w:szCs w:val="21"/>
                <w:lang w:bidi="ar"/>
              </w:rPr>
            </w:pPr>
          </w:p>
        </w:tc>
        <w:tc>
          <w:tcPr>
            <w:tcW w:w="1152" w:type="dxa"/>
          </w:tcPr>
          <w:p>
            <w:pPr>
              <w:widowControl/>
              <w:jc w:val="left"/>
              <w:rPr>
                <w:rFonts w:ascii="楷体" w:hAnsi="楷体" w:eastAsia="楷体" w:cs="楷体"/>
                <w:kern w:val="0"/>
                <w:szCs w:val="21"/>
                <w:lang w:bidi="ar"/>
              </w:rPr>
            </w:pPr>
          </w:p>
        </w:tc>
        <w:tc>
          <w:tcPr>
            <w:tcW w:w="1272" w:type="dxa"/>
          </w:tcPr>
          <w:p>
            <w:pPr>
              <w:widowControl/>
              <w:jc w:val="left"/>
              <w:rPr>
                <w:rFonts w:ascii="楷体" w:hAnsi="楷体" w:eastAsia="楷体" w:cs="楷体"/>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trPr>
        <w:tc>
          <w:tcPr>
            <w:tcW w:w="3321" w:type="dxa"/>
            <w:gridSpan w:val="3"/>
          </w:tcPr>
          <w:p>
            <w:pPr>
              <w:spacing w:line="360" w:lineRule="auto"/>
              <w:jc w:val="left"/>
              <w:rPr>
                <w:rFonts w:ascii="黑体" w:hAnsi="黑体" w:eastAsia="黑体" w:cs="黑体"/>
                <w:sz w:val="22"/>
                <w:szCs w:val="28"/>
              </w:rPr>
            </w:pPr>
          </w:p>
          <w:p>
            <w:pPr>
              <w:spacing w:line="360" w:lineRule="auto"/>
              <w:jc w:val="left"/>
              <w:rPr>
                <w:rFonts w:ascii="黑体" w:hAnsi="黑体" w:eastAsia="黑体" w:cs="黑体"/>
                <w:sz w:val="22"/>
                <w:szCs w:val="28"/>
              </w:rPr>
            </w:pPr>
            <w:r>
              <w:rPr>
                <w:rFonts w:hint="eastAsia" w:ascii="黑体" w:hAnsi="黑体" w:eastAsia="黑体" w:cs="黑体"/>
                <w:sz w:val="22"/>
                <w:szCs w:val="28"/>
              </w:rPr>
              <w:t>计划编制人：</w:t>
            </w:r>
          </w:p>
          <w:p>
            <w:pPr>
              <w:spacing w:line="360" w:lineRule="auto"/>
              <w:jc w:val="left"/>
              <w:rPr>
                <w:rFonts w:ascii="黑体" w:hAnsi="黑体" w:eastAsia="黑体" w:cs="黑体"/>
                <w:sz w:val="22"/>
                <w:szCs w:val="28"/>
              </w:rPr>
            </w:pPr>
            <w:r>
              <w:rPr>
                <w:rFonts w:hint="eastAsia" w:ascii="黑体" w:hAnsi="黑体" w:eastAsia="黑体" w:cs="黑体"/>
                <w:sz w:val="22"/>
                <w:szCs w:val="28"/>
              </w:rPr>
              <w:t>日  期：</w:t>
            </w:r>
          </w:p>
        </w:tc>
        <w:tc>
          <w:tcPr>
            <w:tcW w:w="2379" w:type="dxa"/>
            <w:gridSpan w:val="2"/>
          </w:tcPr>
          <w:p>
            <w:pPr>
              <w:widowControl/>
              <w:spacing w:line="360" w:lineRule="auto"/>
              <w:jc w:val="left"/>
              <w:rPr>
                <w:rFonts w:ascii="黑体" w:hAnsi="黑体" w:eastAsia="黑体" w:cs="黑体"/>
                <w:kern w:val="0"/>
                <w:sz w:val="22"/>
                <w:szCs w:val="22"/>
                <w:lang w:bidi="ar"/>
              </w:rPr>
            </w:pPr>
          </w:p>
          <w:p>
            <w:pPr>
              <w:widowControl/>
              <w:spacing w:line="360" w:lineRule="auto"/>
              <w:jc w:val="left"/>
              <w:rPr>
                <w:rFonts w:ascii="黑体" w:hAnsi="黑体" w:eastAsia="黑体" w:cs="黑体"/>
                <w:kern w:val="0"/>
                <w:sz w:val="22"/>
                <w:szCs w:val="22"/>
                <w:lang w:bidi="ar"/>
              </w:rPr>
            </w:pPr>
            <w:r>
              <w:rPr>
                <w:rFonts w:hint="eastAsia" w:ascii="黑体" w:hAnsi="黑体" w:eastAsia="黑体" w:cs="黑体"/>
                <w:kern w:val="0"/>
                <w:sz w:val="22"/>
                <w:szCs w:val="22"/>
                <w:lang w:bidi="ar"/>
              </w:rPr>
              <w:t>审 核 人：</w:t>
            </w:r>
          </w:p>
          <w:p>
            <w:pPr>
              <w:widowControl/>
              <w:spacing w:line="360" w:lineRule="auto"/>
              <w:jc w:val="left"/>
              <w:rPr>
                <w:rFonts w:ascii="黑体" w:hAnsi="黑体" w:eastAsia="黑体" w:cs="黑体"/>
                <w:kern w:val="0"/>
                <w:sz w:val="22"/>
                <w:szCs w:val="22"/>
                <w:lang w:bidi="ar"/>
              </w:rPr>
            </w:pPr>
            <w:r>
              <w:rPr>
                <w:rFonts w:hint="eastAsia" w:ascii="黑体" w:hAnsi="黑体" w:eastAsia="黑体" w:cs="黑体"/>
                <w:kern w:val="0"/>
                <w:sz w:val="22"/>
                <w:szCs w:val="22"/>
                <w:lang w:bidi="ar"/>
              </w:rPr>
              <w:t>日  期：</w:t>
            </w:r>
          </w:p>
        </w:tc>
        <w:tc>
          <w:tcPr>
            <w:tcW w:w="3636" w:type="dxa"/>
            <w:gridSpan w:val="3"/>
          </w:tcPr>
          <w:p>
            <w:pPr>
              <w:widowControl/>
              <w:spacing w:line="360" w:lineRule="auto"/>
              <w:jc w:val="left"/>
              <w:rPr>
                <w:rFonts w:ascii="黑体" w:hAnsi="黑体" w:eastAsia="黑体" w:cs="黑体"/>
                <w:kern w:val="0"/>
                <w:sz w:val="22"/>
                <w:szCs w:val="22"/>
                <w:lang w:bidi="ar"/>
              </w:rPr>
            </w:pPr>
          </w:p>
          <w:p>
            <w:pPr>
              <w:widowControl/>
              <w:spacing w:line="360" w:lineRule="auto"/>
              <w:jc w:val="left"/>
              <w:rPr>
                <w:rFonts w:ascii="黑体" w:hAnsi="黑体" w:eastAsia="黑体" w:cs="黑体"/>
                <w:kern w:val="0"/>
                <w:sz w:val="22"/>
                <w:szCs w:val="22"/>
                <w:lang w:bidi="ar"/>
              </w:rPr>
            </w:pPr>
            <w:r>
              <w:rPr>
                <w:rFonts w:hint="eastAsia" w:ascii="黑体" w:hAnsi="黑体" w:eastAsia="黑体" w:cs="黑体"/>
                <w:kern w:val="0"/>
                <w:sz w:val="22"/>
                <w:szCs w:val="22"/>
                <w:lang w:bidi="ar"/>
              </w:rPr>
              <w:t>批 准 人：</w:t>
            </w:r>
          </w:p>
          <w:p>
            <w:pPr>
              <w:widowControl/>
              <w:spacing w:line="360" w:lineRule="auto"/>
              <w:jc w:val="left"/>
              <w:rPr>
                <w:rFonts w:ascii="黑体" w:hAnsi="黑体" w:eastAsia="黑体" w:cs="黑体"/>
                <w:kern w:val="0"/>
                <w:sz w:val="22"/>
                <w:szCs w:val="22"/>
                <w:lang w:bidi="ar"/>
              </w:rPr>
            </w:pPr>
            <w:r>
              <w:rPr>
                <w:rFonts w:hint="eastAsia" w:ascii="黑体" w:hAnsi="黑体" w:eastAsia="黑体" w:cs="黑体"/>
                <w:kern w:val="0"/>
                <w:sz w:val="22"/>
                <w:szCs w:val="22"/>
                <w:lang w:bidi="ar"/>
              </w:rPr>
              <w:t>日  期：</w:t>
            </w:r>
          </w:p>
        </w:tc>
      </w:tr>
      <w:bookmarkEnd w:id="164"/>
    </w:tbl>
    <w:p>
      <w:pPr>
        <w:jc w:val="left"/>
        <w:rPr>
          <w:rFonts w:hint="eastAsia" w:ascii="黑体" w:hAnsi="黑体" w:eastAsia="黑体" w:cs="黑体"/>
          <w:sz w:val="28"/>
          <w:szCs w:val="28"/>
        </w:rPr>
      </w:pPr>
    </w:p>
    <w:p>
      <w:pPr>
        <w:jc w:val="left"/>
        <w:rPr>
          <w:rFonts w:hint="eastAsia" w:ascii="黑体" w:hAnsi="黑体" w:eastAsia="黑体" w:cs="黑体"/>
          <w:sz w:val="28"/>
          <w:szCs w:val="28"/>
        </w:rPr>
      </w:pPr>
    </w:p>
    <w:p>
      <w:pPr>
        <w:jc w:val="left"/>
        <w:rPr>
          <w:rFonts w:ascii="黑体" w:hAnsi="黑体" w:eastAsia="黑体" w:cs="黑体"/>
          <w:sz w:val="28"/>
          <w:szCs w:val="28"/>
        </w:rPr>
      </w:pPr>
      <w:bookmarkStart w:id="186" w:name="OLE_LINK131"/>
      <w:r>
        <w:rPr>
          <w:rFonts w:hint="eastAsia" w:ascii="黑体" w:hAnsi="黑体" w:eastAsia="黑体" w:cs="黑体"/>
          <w:sz w:val="28"/>
          <w:szCs w:val="28"/>
          <w:lang w:val="en-US" w:eastAsia="zh-CN"/>
        </w:rPr>
        <w:t>九</w:t>
      </w:r>
      <w:r>
        <w:rPr>
          <w:rFonts w:hint="eastAsia" w:ascii="黑体" w:hAnsi="黑体" w:eastAsia="黑体" w:cs="黑体"/>
          <w:sz w:val="28"/>
          <w:szCs w:val="28"/>
        </w:rPr>
        <w:t>：</w:t>
      </w:r>
      <w:bookmarkStart w:id="187" w:name="OLE_LINK237"/>
      <w:r>
        <w:rPr>
          <w:rFonts w:hint="eastAsia" w:ascii="黑体" w:hAnsi="黑体" w:eastAsia="黑体" w:cs="黑体"/>
          <w:sz w:val="28"/>
          <w:szCs w:val="28"/>
        </w:rPr>
        <w:t xml:space="preserve">装箱单packing list  </w:t>
      </w:r>
      <w:bookmarkEnd w:id="187"/>
      <w:r>
        <w:rPr>
          <w:rFonts w:hint="eastAsia" w:ascii="黑体" w:hAnsi="黑体" w:eastAsia="黑体" w:cs="黑体"/>
          <w:sz w:val="28"/>
          <w:szCs w:val="28"/>
        </w:rPr>
        <w:t xml:space="preserve">     </w:t>
      </w:r>
    </w:p>
    <w:tbl>
      <w:tblPr>
        <w:tblStyle w:val="8"/>
        <w:tblpPr w:leftFromText="180" w:rightFromText="180" w:vertAnchor="text" w:horzAnchor="page" w:tblpX="2071" w:tblpY="360"/>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896"/>
        <w:gridCol w:w="1134"/>
        <w:gridCol w:w="4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8522" w:type="dxa"/>
            <w:gridSpan w:val="4"/>
          </w:tcPr>
          <w:p>
            <w:pPr>
              <w:widowControl/>
              <w:spacing w:line="360" w:lineRule="auto"/>
              <w:jc w:val="center"/>
              <w:rPr>
                <w:rFonts w:ascii="黑体" w:hAnsi="黑体" w:eastAsia="黑体" w:cs="黑体"/>
                <w:kern w:val="0"/>
                <w:sz w:val="24"/>
                <w:lang w:bidi="ar"/>
              </w:rPr>
            </w:pPr>
            <w:bookmarkStart w:id="188" w:name="OLE_LINK239"/>
            <w:r>
              <w:rPr>
                <w:rFonts w:hint="eastAsia" w:ascii="黑体" w:hAnsi="黑体" w:eastAsia="黑体" w:cs="黑体"/>
                <w:sz w:val="28"/>
                <w:szCs w:val="28"/>
              </w:rPr>
              <w:t>装箱单</w:t>
            </w:r>
            <w:bookmarkEnd w:id="188"/>
            <w:r>
              <w:rPr>
                <w:rFonts w:hint="eastAsia" w:ascii="黑体" w:hAnsi="黑体" w:eastAsia="黑体" w:cs="黑体"/>
                <w:sz w:val="28"/>
                <w:szCs w:val="28"/>
              </w:rPr>
              <w:t>packing list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936" w:type="dxa"/>
          </w:tcPr>
          <w:p>
            <w:pPr>
              <w:widowControl/>
              <w:spacing w:line="360" w:lineRule="auto"/>
              <w:jc w:val="center"/>
              <w:rPr>
                <w:rFonts w:ascii="黑体" w:hAnsi="黑体" w:eastAsia="黑体" w:cs="黑体"/>
                <w:kern w:val="0"/>
                <w:sz w:val="24"/>
                <w:lang w:bidi="ar"/>
              </w:rPr>
            </w:pPr>
            <w:bookmarkStart w:id="189" w:name="OLE_LINK238"/>
            <w:r>
              <w:rPr>
                <w:rFonts w:hint="eastAsia" w:ascii="黑体" w:hAnsi="黑体" w:eastAsia="黑体" w:cs="黑体"/>
                <w:kern w:val="0"/>
                <w:sz w:val="24"/>
                <w:lang w:bidi="ar"/>
              </w:rPr>
              <w:t>序号</w:t>
            </w:r>
            <w:bookmarkEnd w:id="189"/>
            <w:r>
              <w:rPr>
                <w:rFonts w:hint="eastAsia" w:ascii="黑体" w:hAnsi="黑体" w:eastAsia="黑体" w:cs="黑体"/>
                <w:kern w:val="0"/>
                <w:sz w:val="24"/>
                <w:lang w:bidi="ar"/>
              </w:rPr>
              <w:t>Serial Number</w:t>
            </w:r>
          </w:p>
        </w:tc>
        <w:tc>
          <w:tcPr>
            <w:tcW w:w="1507" w:type="dxa"/>
          </w:tcPr>
          <w:p>
            <w:pPr>
              <w:widowControl/>
              <w:spacing w:line="360" w:lineRule="auto"/>
              <w:jc w:val="center"/>
              <w:rPr>
                <w:rFonts w:hint="eastAsia" w:ascii="黑体" w:hAnsi="黑体" w:eastAsia="黑体" w:cs="黑体"/>
                <w:kern w:val="0"/>
                <w:sz w:val="24"/>
                <w:lang w:bidi="ar"/>
              </w:rPr>
            </w:pPr>
            <w:bookmarkStart w:id="190" w:name="OLE_LINK240"/>
            <w:r>
              <w:rPr>
                <w:rFonts w:hint="eastAsia" w:ascii="黑体" w:hAnsi="黑体" w:eastAsia="黑体" w:cs="黑体"/>
                <w:kern w:val="0"/>
                <w:sz w:val="24"/>
                <w:lang w:bidi="ar"/>
              </w:rPr>
              <w:t>名称及规格</w:t>
            </w:r>
            <w:bookmarkEnd w:id="190"/>
          </w:p>
          <w:p>
            <w:pPr>
              <w:widowControl/>
              <w:spacing w:line="360" w:lineRule="auto"/>
              <w:jc w:val="center"/>
              <w:rPr>
                <w:rFonts w:hint="eastAsia" w:ascii="黑体" w:hAnsi="黑体" w:eastAsia="黑体" w:cs="黑体"/>
                <w:kern w:val="0"/>
                <w:sz w:val="24"/>
                <w:lang w:bidi="ar"/>
              </w:rPr>
            </w:pPr>
            <w:r>
              <w:rPr>
                <w:rFonts w:hint="eastAsia" w:ascii="黑体" w:hAnsi="黑体" w:eastAsia="黑体" w:cs="黑体"/>
                <w:kern w:val="0"/>
                <w:sz w:val="24"/>
                <w:lang w:bidi="ar"/>
              </w:rPr>
              <w:t>Name and specifications</w:t>
            </w:r>
          </w:p>
        </w:tc>
        <w:tc>
          <w:tcPr>
            <w:tcW w:w="1154" w:type="dxa"/>
          </w:tcPr>
          <w:p>
            <w:pPr>
              <w:widowControl/>
              <w:spacing w:line="360" w:lineRule="auto"/>
              <w:jc w:val="center"/>
              <w:rPr>
                <w:rFonts w:ascii="黑体" w:hAnsi="黑体" w:eastAsia="黑体" w:cs="黑体"/>
                <w:kern w:val="0"/>
                <w:sz w:val="24"/>
                <w:lang w:bidi="ar"/>
              </w:rPr>
            </w:pPr>
            <w:bookmarkStart w:id="191" w:name="OLE_LINK241"/>
            <w:r>
              <w:rPr>
                <w:rFonts w:hint="eastAsia" w:ascii="黑体" w:hAnsi="黑体" w:eastAsia="黑体" w:cs="黑体"/>
                <w:kern w:val="0"/>
                <w:sz w:val="24"/>
                <w:lang w:bidi="ar"/>
              </w:rPr>
              <w:t>数量</w:t>
            </w:r>
            <w:bookmarkEnd w:id="191"/>
            <w:r>
              <w:rPr>
                <w:rFonts w:hint="eastAsia" w:ascii="黑体" w:hAnsi="黑体" w:eastAsia="黑体" w:cs="黑体"/>
                <w:kern w:val="0"/>
                <w:sz w:val="24"/>
                <w:lang w:bidi="ar"/>
              </w:rPr>
              <w:t>number</w:t>
            </w:r>
          </w:p>
        </w:tc>
        <w:tc>
          <w:tcPr>
            <w:tcW w:w="4925" w:type="dxa"/>
          </w:tcPr>
          <w:p>
            <w:pPr>
              <w:widowControl/>
              <w:spacing w:line="360" w:lineRule="auto"/>
              <w:jc w:val="center"/>
              <w:rPr>
                <w:rFonts w:hint="eastAsia" w:ascii="黑体" w:hAnsi="黑体" w:eastAsia="黑体" w:cs="黑体"/>
                <w:kern w:val="0"/>
                <w:sz w:val="24"/>
                <w:lang w:bidi="ar"/>
              </w:rPr>
            </w:pPr>
            <w:bookmarkStart w:id="192" w:name="OLE_LINK242"/>
            <w:r>
              <w:rPr>
                <w:rFonts w:hint="eastAsia" w:ascii="黑体" w:hAnsi="黑体" w:eastAsia="黑体" w:cs="黑体"/>
                <w:kern w:val="0"/>
                <w:sz w:val="24"/>
                <w:lang w:bidi="ar"/>
              </w:rPr>
              <w:t>备注</w:t>
            </w:r>
            <w:bookmarkEnd w:id="192"/>
          </w:p>
          <w:p>
            <w:pPr>
              <w:widowControl/>
              <w:spacing w:line="360" w:lineRule="auto"/>
              <w:jc w:val="center"/>
              <w:rPr>
                <w:rFonts w:hint="eastAsia" w:ascii="黑体" w:hAnsi="黑体" w:eastAsia="黑体" w:cs="黑体"/>
                <w:kern w:val="0"/>
                <w:sz w:val="24"/>
                <w:lang w:bidi="ar"/>
              </w:rPr>
            </w:pPr>
            <w:r>
              <w:rPr>
                <w:rFonts w:hint="eastAsia" w:ascii="黑体" w:hAnsi="黑体" w:eastAsia="黑体" w:cs="黑体"/>
                <w:kern w:val="0"/>
                <w:sz w:val="24"/>
                <w:lang w:bidi="ar"/>
              </w:rPr>
              <w:t>notes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36" w:type="dxa"/>
          </w:tcPr>
          <w:p>
            <w:pPr>
              <w:widowControl/>
              <w:jc w:val="center"/>
              <w:rPr>
                <w:rFonts w:ascii="黑体" w:hAnsi="黑体" w:eastAsia="黑体" w:cs="黑体"/>
                <w:kern w:val="0"/>
                <w:sz w:val="24"/>
                <w:lang w:bidi="ar"/>
              </w:rPr>
            </w:pPr>
            <w:bookmarkStart w:id="193" w:name="OLE_LINK94" w:colFirst="1" w:colLast="1"/>
          </w:p>
        </w:tc>
        <w:tc>
          <w:tcPr>
            <w:tcW w:w="1507" w:type="dxa"/>
          </w:tcPr>
          <w:p>
            <w:pPr>
              <w:widowControl/>
              <w:jc w:val="center"/>
              <w:rPr>
                <w:rFonts w:hint="default" w:ascii="黑体" w:hAnsi="黑体" w:eastAsia="黑体" w:cs="黑体"/>
                <w:kern w:val="0"/>
                <w:sz w:val="24"/>
                <w:lang w:val="en-US" w:eastAsia="zh-CN" w:bidi="ar"/>
              </w:rPr>
            </w:pPr>
          </w:p>
        </w:tc>
        <w:tc>
          <w:tcPr>
            <w:tcW w:w="1154" w:type="dxa"/>
          </w:tcPr>
          <w:p>
            <w:pPr>
              <w:widowControl/>
              <w:jc w:val="center"/>
              <w:rPr>
                <w:rFonts w:ascii="黑体" w:hAnsi="黑体" w:eastAsia="黑体" w:cs="黑体"/>
                <w:kern w:val="0"/>
                <w:sz w:val="24"/>
                <w:lang w:bidi="ar"/>
              </w:rPr>
            </w:pPr>
          </w:p>
        </w:tc>
        <w:tc>
          <w:tcPr>
            <w:tcW w:w="4925" w:type="dxa"/>
          </w:tcPr>
          <w:p>
            <w:pPr>
              <w:widowControl/>
              <w:jc w:val="center"/>
              <w:rPr>
                <w:rFonts w:hint="default" w:ascii="黑体" w:hAnsi="黑体" w:eastAsia="黑体" w:cs="黑体"/>
                <w:kern w:val="0"/>
                <w:sz w:val="24"/>
                <w:lang w:val="en-US" w:eastAsia="zh-CN" w:bidi="ar"/>
              </w:rPr>
            </w:pPr>
          </w:p>
        </w:tc>
      </w:tr>
      <w:bookmarkEnd w:id="19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936" w:type="dxa"/>
          </w:tcPr>
          <w:p>
            <w:pPr>
              <w:widowControl/>
              <w:jc w:val="center"/>
              <w:rPr>
                <w:rFonts w:ascii="黑体" w:hAnsi="黑体" w:eastAsia="黑体" w:cs="黑体"/>
                <w:kern w:val="0"/>
                <w:sz w:val="24"/>
                <w:lang w:bidi="ar"/>
              </w:rPr>
            </w:pPr>
          </w:p>
        </w:tc>
        <w:tc>
          <w:tcPr>
            <w:tcW w:w="1507" w:type="dxa"/>
          </w:tcPr>
          <w:p>
            <w:pPr>
              <w:widowControl/>
              <w:jc w:val="center"/>
              <w:rPr>
                <w:rFonts w:hint="default" w:ascii="黑体" w:hAnsi="黑体" w:eastAsia="黑体" w:cs="黑体"/>
                <w:kern w:val="0"/>
                <w:sz w:val="24"/>
                <w:lang w:val="en-US" w:eastAsia="zh-CN" w:bidi="ar"/>
              </w:rPr>
            </w:pPr>
          </w:p>
        </w:tc>
        <w:tc>
          <w:tcPr>
            <w:tcW w:w="1154" w:type="dxa"/>
          </w:tcPr>
          <w:p>
            <w:pPr>
              <w:widowControl/>
              <w:jc w:val="center"/>
              <w:rPr>
                <w:rFonts w:ascii="黑体" w:hAnsi="黑体" w:eastAsia="黑体" w:cs="黑体"/>
                <w:kern w:val="0"/>
                <w:sz w:val="24"/>
                <w:lang w:bidi="ar"/>
              </w:rPr>
            </w:pPr>
          </w:p>
        </w:tc>
        <w:tc>
          <w:tcPr>
            <w:tcW w:w="4925" w:type="dxa"/>
          </w:tcPr>
          <w:p>
            <w:pPr>
              <w:widowControl/>
              <w:jc w:val="center"/>
              <w:rPr>
                <w:rFonts w:hint="default" w:ascii="黑体" w:hAnsi="黑体" w:eastAsia="黑体" w:cs="黑体"/>
                <w:kern w:val="0"/>
                <w:sz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936" w:type="dxa"/>
          </w:tcPr>
          <w:p>
            <w:pPr>
              <w:widowControl/>
              <w:jc w:val="center"/>
              <w:rPr>
                <w:rFonts w:ascii="黑体" w:hAnsi="黑体" w:eastAsia="黑体" w:cs="黑体"/>
                <w:kern w:val="0"/>
                <w:sz w:val="24"/>
                <w:lang w:bidi="ar"/>
              </w:rPr>
            </w:pPr>
          </w:p>
        </w:tc>
        <w:tc>
          <w:tcPr>
            <w:tcW w:w="1507" w:type="dxa"/>
          </w:tcPr>
          <w:p>
            <w:pPr>
              <w:widowControl/>
              <w:ind w:firstLine="240" w:firstLineChars="100"/>
              <w:jc w:val="both"/>
              <w:rPr>
                <w:rFonts w:hint="default" w:ascii="黑体" w:hAnsi="黑体" w:eastAsia="黑体" w:cs="黑体"/>
                <w:kern w:val="0"/>
                <w:sz w:val="24"/>
                <w:lang w:val="en-US" w:eastAsia="zh-CN" w:bidi="ar"/>
              </w:rPr>
            </w:pPr>
          </w:p>
        </w:tc>
        <w:tc>
          <w:tcPr>
            <w:tcW w:w="1154" w:type="dxa"/>
          </w:tcPr>
          <w:p>
            <w:pPr>
              <w:widowControl/>
              <w:jc w:val="both"/>
              <w:rPr>
                <w:rFonts w:hint="default" w:ascii="黑体" w:hAnsi="黑体" w:eastAsia="黑体" w:cs="黑体"/>
                <w:kern w:val="0"/>
                <w:sz w:val="24"/>
                <w:lang w:val="en-US" w:eastAsia="zh-CN" w:bidi="ar"/>
              </w:rPr>
            </w:pPr>
            <w:r>
              <w:rPr>
                <w:rFonts w:hint="eastAsia" w:ascii="黑体" w:hAnsi="黑体" w:eastAsia="黑体" w:cs="黑体"/>
                <w:kern w:val="0"/>
                <w:sz w:val="24"/>
                <w:lang w:val="en-US" w:eastAsia="zh-CN" w:bidi="ar"/>
              </w:rPr>
              <w:t xml:space="preserve">  </w:t>
            </w:r>
          </w:p>
        </w:tc>
        <w:tc>
          <w:tcPr>
            <w:tcW w:w="4925" w:type="dxa"/>
          </w:tcPr>
          <w:p>
            <w:pPr>
              <w:widowControl/>
              <w:jc w:val="center"/>
              <w:rPr>
                <w:rFonts w:ascii="黑体" w:hAnsi="黑体" w:eastAsia="黑体" w:cs="黑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936" w:type="dxa"/>
          </w:tcPr>
          <w:p>
            <w:pPr>
              <w:widowControl/>
              <w:jc w:val="center"/>
              <w:rPr>
                <w:rFonts w:ascii="黑体" w:hAnsi="黑体" w:eastAsia="黑体" w:cs="黑体"/>
                <w:kern w:val="0"/>
                <w:sz w:val="24"/>
                <w:lang w:bidi="ar"/>
              </w:rPr>
            </w:pPr>
          </w:p>
        </w:tc>
        <w:tc>
          <w:tcPr>
            <w:tcW w:w="1507" w:type="dxa"/>
          </w:tcPr>
          <w:p>
            <w:pPr>
              <w:widowControl/>
              <w:jc w:val="center"/>
              <w:rPr>
                <w:rFonts w:ascii="黑体" w:hAnsi="黑体" w:eastAsia="黑体" w:cs="黑体"/>
                <w:kern w:val="0"/>
                <w:sz w:val="24"/>
                <w:lang w:bidi="ar"/>
              </w:rPr>
            </w:pPr>
          </w:p>
        </w:tc>
        <w:tc>
          <w:tcPr>
            <w:tcW w:w="1154" w:type="dxa"/>
          </w:tcPr>
          <w:p>
            <w:pPr>
              <w:widowControl/>
              <w:jc w:val="center"/>
              <w:rPr>
                <w:rFonts w:ascii="黑体" w:hAnsi="黑体" w:eastAsia="黑体" w:cs="黑体"/>
                <w:kern w:val="0"/>
                <w:sz w:val="24"/>
                <w:lang w:bidi="ar"/>
              </w:rPr>
            </w:pPr>
          </w:p>
        </w:tc>
        <w:tc>
          <w:tcPr>
            <w:tcW w:w="4925" w:type="dxa"/>
          </w:tcPr>
          <w:p>
            <w:pPr>
              <w:widowControl/>
              <w:jc w:val="center"/>
              <w:rPr>
                <w:rFonts w:ascii="黑体" w:hAnsi="黑体" w:eastAsia="黑体" w:cs="黑体"/>
                <w:kern w:val="0"/>
                <w:sz w:val="24"/>
                <w:lang w:bidi="ar"/>
              </w:rPr>
            </w:pPr>
          </w:p>
        </w:tc>
      </w:tr>
    </w:tbl>
    <w:p>
      <w:pPr>
        <w:jc w:val="left"/>
      </w:pPr>
      <w:r>
        <w:rPr>
          <w:rFonts w:hint="eastAsia" w:ascii="黑体" w:hAnsi="黑体" w:eastAsia="黑体" w:cs="黑体"/>
          <w:sz w:val="28"/>
          <w:szCs w:val="28"/>
        </w:rPr>
        <w:t xml:space="preserve">              </w:t>
      </w:r>
    </w:p>
    <w:p>
      <w:pPr>
        <w:rPr>
          <w:rFonts w:hint="eastAsia" w:ascii="黑体" w:hAnsi="黑体" w:eastAsia="黑体" w:cs="黑体"/>
          <w:sz w:val="28"/>
          <w:szCs w:val="28"/>
          <w:lang w:val="en-US" w:eastAsia="zh-CN"/>
        </w:rPr>
      </w:pPr>
    </w:p>
    <w:p>
      <w:pPr>
        <w:rPr>
          <w:rFonts w:hint="eastAsia" w:ascii="黑体" w:hAnsi="黑体" w:eastAsia="黑体" w:cs="黑体"/>
          <w:sz w:val="32"/>
          <w:szCs w:val="32"/>
        </w:rPr>
      </w:pPr>
      <w:r>
        <w:rPr>
          <w:rFonts w:hint="eastAsia" w:ascii="黑体" w:hAnsi="黑体" w:eastAsia="黑体" w:cs="黑体"/>
          <w:sz w:val="28"/>
          <w:szCs w:val="28"/>
          <w:lang w:val="en-US" w:eastAsia="zh-CN"/>
        </w:rPr>
        <w:t>十</w:t>
      </w:r>
      <w:r>
        <w:rPr>
          <w:rFonts w:hint="eastAsia" w:ascii="黑体" w:hAnsi="黑体" w:eastAsia="黑体" w:cs="黑体"/>
          <w:sz w:val="28"/>
          <w:szCs w:val="28"/>
        </w:rPr>
        <w:t>:</w:t>
      </w:r>
      <w:bookmarkStart w:id="194" w:name="OLE_LINK246"/>
      <w:r>
        <w:rPr>
          <w:rFonts w:hint="eastAsia" w:ascii="黑体" w:hAnsi="黑体" w:eastAsia="黑体" w:cs="黑体"/>
          <w:sz w:val="28"/>
          <w:szCs w:val="28"/>
        </w:rPr>
        <w:t>合格证</w:t>
      </w:r>
      <w:bookmarkEnd w:id="194"/>
      <w:r>
        <w:rPr>
          <w:rFonts w:hint="eastAsia" w:ascii="黑体" w:hAnsi="黑体" w:eastAsia="黑体" w:cs="黑体"/>
          <w:sz w:val="28"/>
          <w:szCs w:val="28"/>
        </w:rPr>
        <w:t xml:space="preserve">  certificate of conformity</w:t>
      </w:r>
    </w:p>
    <w:p>
      <w:pPr>
        <w:ind w:firstLine="3520" w:firstLineChars="1100"/>
        <w:rPr>
          <w:rFonts w:ascii="黑体" w:hAnsi="黑体" w:eastAsia="黑体" w:cs="黑体"/>
          <w:sz w:val="32"/>
          <w:szCs w:val="32"/>
        </w:rPr>
      </w:pPr>
      <w:bookmarkStart w:id="195" w:name="OLE_LINK247"/>
      <w:r>
        <w:rPr>
          <w:rFonts w:hint="eastAsia" w:ascii="黑体" w:hAnsi="黑体" w:eastAsia="黑体" w:cs="黑体"/>
          <w:sz w:val="32"/>
          <w:szCs w:val="32"/>
        </w:rPr>
        <w:t>合格证明书</w:t>
      </w:r>
    </w:p>
    <w:bookmarkEnd w:id="195"/>
    <w:p>
      <w:pPr>
        <w:jc w:val="center"/>
        <w:rPr>
          <w:rFonts w:ascii="黑体" w:hAnsi="黑体" w:eastAsia="黑体" w:cs="黑体"/>
          <w:sz w:val="24"/>
        </w:rPr>
      </w:pPr>
    </w:p>
    <w:p>
      <w:pPr>
        <w:jc w:val="center"/>
        <w:rPr>
          <w:rFonts w:ascii="黑体" w:hAnsi="黑体" w:eastAsia="黑体" w:cs="黑体"/>
          <w:sz w:val="24"/>
        </w:rPr>
      </w:pPr>
      <w:bookmarkStart w:id="196" w:name="OLE_LINK248"/>
      <w:r>
        <w:rPr>
          <w:rFonts w:hint="eastAsia" w:ascii="黑体" w:hAnsi="黑体" w:eastAsia="黑体" w:cs="黑体"/>
          <w:sz w:val="24"/>
        </w:rPr>
        <w:t>本产品检验合格，准予出厂</w:t>
      </w:r>
    </w:p>
    <w:p>
      <w:pPr>
        <w:rPr>
          <w:rFonts w:ascii="黑体" w:hAnsi="黑体" w:eastAsia="黑体" w:cs="黑体"/>
          <w:sz w:val="24"/>
        </w:rPr>
      </w:pPr>
    </w:p>
    <w:p>
      <w:pPr>
        <w:ind w:firstLine="2400" w:firstLineChars="1000"/>
        <w:rPr>
          <w:rFonts w:ascii="黑体" w:hAnsi="黑体" w:eastAsia="黑体" w:cs="黑体"/>
          <w:sz w:val="24"/>
        </w:rPr>
      </w:pPr>
      <w:r>
        <w:rPr>
          <w:rFonts w:hint="eastAsia" w:ascii="黑体" w:hAnsi="黑体" w:eastAsia="黑体" w:cs="黑体"/>
          <w:sz w:val="24"/>
        </w:rPr>
        <w:t>设备名称_____________________</w:t>
      </w:r>
    </w:p>
    <w:p>
      <w:pPr>
        <w:jc w:val="center"/>
        <w:rPr>
          <w:rFonts w:ascii="黑体" w:hAnsi="黑体" w:eastAsia="黑体" w:cs="黑体"/>
          <w:sz w:val="24"/>
        </w:rPr>
      </w:pPr>
      <w:r>
        <w:rPr>
          <w:rFonts w:hint="eastAsia" w:ascii="黑体" w:hAnsi="黑体" w:eastAsia="黑体" w:cs="黑体"/>
          <w:sz w:val="24"/>
        </w:rPr>
        <w:t>型    号_____________________</w:t>
      </w:r>
    </w:p>
    <w:p>
      <w:pPr>
        <w:jc w:val="center"/>
        <w:rPr>
          <w:rFonts w:ascii="黑体" w:hAnsi="黑体" w:eastAsia="黑体" w:cs="黑体"/>
          <w:sz w:val="24"/>
        </w:rPr>
      </w:pPr>
      <w:r>
        <w:rPr>
          <w:rFonts w:hint="eastAsia" w:ascii="黑体" w:hAnsi="黑体" w:eastAsia="黑体" w:cs="黑体"/>
          <w:sz w:val="24"/>
        </w:rPr>
        <w:t>机身编号_____________________</w:t>
      </w:r>
    </w:p>
    <w:p>
      <w:pPr>
        <w:jc w:val="center"/>
        <w:rPr>
          <w:rFonts w:ascii="黑体" w:hAnsi="黑体" w:eastAsia="黑体" w:cs="黑体"/>
          <w:sz w:val="24"/>
        </w:rPr>
      </w:pPr>
      <w:r>
        <w:rPr>
          <w:rFonts w:hint="eastAsia" w:ascii="黑体" w:hAnsi="黑体" w:eastAsia="黑体" w:cs="黑体"/>
          <w:sz w:val="24"/>
        </w:rPr>
        <w:t>检 验 员_____________________</w:t>
      </w:r>
    </w:p>
    <w:p>
      <w:pPr>
        <w:jc w:val="center"/>
        <w:rPr>
          <w:rFonts w:ascii="黑体" w:hAnsi="黑体" w:eastAsia="黑体" w:cs="黑体"/>
          <w:sz w:val="24"/>
        </w:rPr>
      </w:pPr>
      <w:r>
        <w:rPr>
          <w:rFonts w:hint="eastAsia" w:ascii="黑体" w:hAnsi="黑体" w:eastAsia="黑体" w:cs="黑体"/>
          <w:sz w:val="24"/>
        </w:rPr>
        <w:t>日    期_____________________</w:t>
      </w:r>
    </w:p>
    <w:bookmarkEnd w:id="196"/>
    <w:p>
      <w:pPr>
        <w:rPr>
          <w:sz w:val="13"/>
          <w:szCs w:val="16"/>
        </w:rPr>
      </w:pPr>
    </w:p>
    <w:p>
      <w:pPr>
        <w:ind w:firstLine="2240" w:firstLineChars="700"/>
        <w:rPr>
          <w:rFonts w:hint="eastAsia" w:ascii="黑体" w:hAnsi="黑体" w:eastAsia="黑体" w:cs="黑体"/>
          <w:sz w:val="32"/>
          <w:szCs w:val="32"/>
        </w:rPr>
      </w:pPr>
      <w:r>
        <w:rPr>
          <w:rFonts w:hint="eastAsia" w:ascii="黑体" w:hAnsi="黑体" w:eastAsia="黑体" w:cs="黑体"/>
          <w:sz w:val="32"/>
          <w:szCs w:val="32"/>
        </w:rPr>
        <w:t>certificate of compliance</w:t>
      </w:r>
    </w:p>
    <w:p>
      <w:pPr>
        <w:rPr>
          <w:rFonts w:hint="eastAsia" w:ascii="黑体" w:hAnsi="黑体" w:eastAsia="黑体" w:cs="黑体"/>
          <w:sz w:val="24"/>
        </w:rPr>
      </w:pPr>
      <w:r>
        <w:rPr>
          <w:rFonts w:hint="eastAsia" w:ascii="黑体" w:hAnsi="黑体" w:eastAsia="黑体" w:cs="黑体"/>
          <w:sz w:val="24"/>
        </w:rPr>
        <w:t>This product has passed the inspection and is allowed to leave the factory</w:t>
      </w:r>
    </w:p>
    <w:p>
      <w:pPr>
        <w:ind w:firstLine="1680" w:firstLineChars="700"/>
        <w:rPr>
          <w:rFonts w:hint="eastAsia" w:ascii="黑体" w:hAnsi="黑体" w:eastAsia="黑体" w:cs="黑体"/>
          <w:sz w:val="24"/>
        </w:rPr>
      </w:pPr>
    </w:p>
    <w:p>
      <w:pPr>
        <w:ind w:firstLine="1680" w:firstLineChars="700"/>
        <w:rPr>
          <w:rFonts w:hint="eastAsia" w:ascii="黑体" w:hAnsi="黑体" w:eastAsia="黑体" w:cs="黑体"/>
          <w:sz w:val="24"/>
        </w:rPr>
      </w:pPr>
      <w:r>
        <w:rPr>
          <w:rFonts w:hint="eastAsia" w:ascii="黑体" w:hAnsi="黑体" w:eastAsia="黑体" w:cs="黑体"/>
          <w:sz w:val="24"/>
        </w:rPr>
        <w:t>Equipment name</w:t>
      </w:r>
      <w:r>
        <w:rPr>
          <w:rFonts w:hint="eastAsia" w:ascii="黑体" w:hAnsi="黑体" w:eastAsia="黑体" w:cs="黑体"/>
          <w:sz w:val="24"/>
          <w:lang w:val="en-US" w:eastAsia="zh-CN"/>
        </w:rPr>
        <w:t xml:space="preserve">   </w:t>
      </w:r>
      <w:r>
        <w:rPr>
          <w:rFonts w:hint="eastAsia" w:ascii="黑体" w:hAnsi="黑体" w:eastAsia="黑体" w:cs="黑体"/>
          <w:sz w:val="24"/>
        </w:rPr>
        <w:t>_____________________</w:t>
      </w:r>
    </w:p>
    <w:p>
      <w:pPr>
        <w:ind w:firstLine="2160" w:firstLineChars="900"/>
        <w:rPr>
          <w:rFonts w:hint="eastAsia" w:ascii="黑体" w:hAnsi="黑体" w:eastAsia="黑体" w:cs="黑体"/>
          <w:sz w:val="24"/>
        </w:rPr>
      </w:pPr>
      <w:r>
        <w:rPr>
          <w:rFonts w:hint="eastAsia" w:ascii="黑体" w:hAnsi="黑体" w:eastAsia="黑体" w:cs="黑体"/>
          <w:sz w:val="24"/>
        </w:rPr>
        <w:t>Model number</w:t>
      </w:r>
      <w:r>
        <w:rPr>
          <w:rFonts w:hint="eastAsia" w:ascii="黑体" w:hAnsi="黑体" w:eastAsia="黑体" w:cs="黑体"/>
          <w:sz w:val="24"/>
          <w:lang w:val="en-US" w:eastAsia="zh-CN"/>
        </w:rPr>
        <w:t xml:space="preserve"> </w:t>
      </w:r>
      <w:r>
        <w:rPr>
          <w:rFonts w:hint="eastAsia" w:ascii="黑体" w:hAnsi="黑体" w:eastAsia="黑体" w:cs="黑体"/>
          <w:sz w:val="24"/>
        </w:rPr>
        <w:t>_____________________</w:t>
      </w:r>
    </w:p>
    <w:p>
      <w:pPr>
        <w:ind w:firstLine="2160" w:firstLineChars="900"/>
        <w:rPr>
          <w:rFonts w:hint="eastAsia" w:ascii="黑体" w:hAnsi="黑体" w:eastAsia="黑体" w:cs="黑体"/>
          <w:sz w:val="24"/>
        </w:rPr>
      </w:pPr>
      <w:r>
        <w:rPr>
          <w:rFonts w:hint="eastAsia" w:ascii="黑体" w:hAnsi="黑体" w:eastAsia="黑体" w:cs="黑体"/>
          <w:sz w:val="24"/>
        </w:rPr>
        <w:t>Body number</w:t>
      </w:r>
      <w:r>
        <w:rPr>
          <w:rFonts w:hint="eastAsia" w:ascii="黑体" w:hAnsi="黑体" w:eastAsia="黑体" w:cs="黑体"/>
          <w:sz w:val="24"/>
          <w:lang w:val="en-US" w:eastAsia="zh-CN"/>
        </w:rPr>
        <w:t xml:space="preserve">  </w:t>
      </w:r>
      <w:r>
        <w:rPr>
          <w:rFonts w:hint="eastAsia" w:ascii="黑体" w:hAnsi="黑体" w:eastAsia="黑体" w:cs="黑体"/>
          <w:sz w:val="24"/>
        </w:rPr>
        <w:t>_____________________</w:t>
      </w:r>
    </w:p>
    <w:p>
      <w:pPr>
        <w:ind w:firstLine="2400" w:firstLineChars="1000"/>
        <w:rPr>
          <w:rFonts w:hint="eastAsia" w:ascii="黑体" w:hAnsi="黑体" w:eastAsia="黑体" w:cs="黑体"/>
          <w:sz w:val="24"/>
        </w:rPr>
      </w:pPr>
      <w:r>
        <w:rPr>
          <w:rFonts w:hint="eastAsia" w:ascii="黑体" w:hAnsi="黑体" w:eastAsia="黑体" w:cs="黑体"/>
          <w:sz w:val="24"/>
        </w:rPr>
        <w:t>Inspector</w:t>
      </w:r>
      <w:r>
        <w:rPr>
          <w:rFonts w:hint="eastAsia" w:ascii="黑体" w:hAnsi="黑体" w:eastAsia="黑体" w:cs="黑体"/>
          <w:sz w:val="24"/>
          <w:lang w:val="en-US" w:eastAsia="zh-CN"/>
        </w:rPr>
        <w:t xml:space="preserve">  </w:t>
      </w:r>
      <w:r>
        <w:rPr>
          <w:rFonts w:hint="eastAsia" w:ascii="黑体" w:hAnsi="黑体" w:eastAsia="黑体" w:cs="黑体"/>
          <w:sz w:val="24"/>
        </w:rPr>
        <w:t>_____________________</w:t>
      </w:r>
    </w:p>
    <w:p>
      <w:pPr>
        <w:ind w:firstLine="2640" w:firstLineChars="1100"/>
        <w:rPr>
          <w:rFonts w:hint="eastAsia" w:ascii="黑体" w:hAnsi="黑体" w:eastAsia="黑体" w:cs="黑体"/>
          <w:sz w:val="32"/>
          <w:szCs w:val="32"/>
        </w:rPr>
      </w:pPr>
      <w:r>
        <w:rPr>
          <w:rFonts w:hint="eastAsia" w:ascii="黑体" w:hAnsi="黑体" w:eastAsia="黑体" w:cs="黑体"/>
          <w:sz w:val="24"/>
        </w:rPr>
        <w:t>Date</w:t>
      </w:r>
      <w:r>
        <w:rPr>
          <w:rFonts w:hint="eastAsia" w:ascii="黑体" w:hAnsi="黑体" w:eastAsia="黑体" w:cs="黑体"/>
          <w:sz w:val="24"/>
          <w:lang w:val="en-US" w:eastAsia="zh-CN"/>
        </w:rPr>
        <w:t xml:space="preserve">     </w:t>
      </w:r>
      <w:r>
        <w:rPr>
          <w:rFonts w:hint="eastAsia" w:ascii="黑体" w:hAnsi="黑体" w:eastAsia="黑体" w:cs="黑体"/>
          <w:sz w:val="24"/>
        </w:rPr>
        <w:t>_____________________</w:t>
      </w:r>
    </w:p>
    <w:bookmarkEnd w:id="186"/>
    <w:p>
      <w:pPr>
        <w:rPr>
          <w:sz w:val="13"/>
          <w:szCs w:val="16"/>
        </w:rPr>
      </w:pPr>
    </w:p>
    <w:p>
      <w:pPr>
        <w:jc w:val="left"/>
        <w:rPr>
          <w:sz w:val="13"/>
          <w:szCs w:val="16"/>
        </w:rPr>
      </w:pPr>
    </w:p>
    <w:sectPr>
      <w:footerReference r:id="rId3" w:type="default"/>
      <w:pgSz w:w="11906" w:h="16838"/>
      <w:pgMar w:top="1440" w:right="1800" w:bottom="1440" w:left="1800" w:header="567" w:footer="992" w:gutter="0"/>
      <w:pgBorders w:offsetFrom="page">
        <w:top w:val="thickThinLargeGap" w:color="767171" w:sz="24" w:space="20"/>
        <w:left w:val="thickThinLargeGap" w:color="767171" w:sz="24" w:space="20"/>
        <w:bottom w:val="thickThinLargeGap" w:color="767171" w:sz="24" w:space="20"/>
        <w:right w:val="thickThinLargeGap" w:color="767171" w:sz="24" w:space="2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8B31758-9123-4444-B352-8F1A08391C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embedRegular r:id="rId2" w:fontKey="{F65E5A45-80AC-4088-85CC-764B2590E7B4}"/>
  </w:font>
  <w:font w:name="楷体">
    <w:panose1 w:val="02010609060101010101"/>
    <w:charset w:val="86"/>
    <w:family w:val="modern"/>
    <w:pitch w:val="default"/>
    <w:sig w:usb0="800002BF" w:usb1="38CF7CFA" w:usb2="00000016" w:usb3="00000000" w:csb0="00040001" w:csb1="00000000"/>
    <w:embedRegular r:id="rId3" w:fontKey="{742C4535-B604-4C0D-ABB6-DD8BC86D2B35}"/>
  </w:font>
  <w:font w:name="方正兰亭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2D59B"/>
    <w:multiLevelType w:val="singleLevel"/>
    <w:tmpl w:val="9A52D59B"/>
    <w:lvl w:ilvl="0" w:tentative="0">
      <w:start w:val="1"/>
      <w:numFmt w:val="decimal"/>
      <w:lvlText w:val="%1)"/>
      <w:lvlJc w:val="left"/>
      <w:pPr>
        <w:ind w:left="425" w:hanging="425"/>
      </w:pPr>
      <w:rPr>
        <w:rFonts w:hint="default"/>
      </w:rPr>
    </w:lvl>
  </w:abstractNum>
  <w:abstractNum w:abstractNumId="1">
    <w:nsid w:val="A112B74B"/>
    <w:multiLevelType w:val="singleLevel"/>
    <w:tmpl w:val="A112B74B"/>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1MTNkZDkwNTA4ZGUwOTllY2JmNDM3M2FkZjNjYzIifQ=="/>
  </w:docVars>
  <w:rsids>
    <w:rsidRoot w:val="0556672E"/>
    <w:rsid w:val="004171A9"/>
    <w:rsid w:val="00AC764F"/>
    <w:rsid w:val="00F14810"/>
    <w:rsid w:val="01783A54"/>
    <w:rsid w:val="044109F2"/>
    <w:rsid w:val="0556672E"/>
    <w:rsid w:val="0D443DCB"/>
    <w:rsid w:val="1E276524"/>
    <w:rsid w:val="2558779F"/>
    <w:rsid w:val="26020830"/>
    <w:rsid w:val="275C1862"/>
    <w:rsid w:val="2925680E"/>
    <w:rsid w:val="2CFE0CE5"/>
    <w:rsid w:val="348F44D7"/>
    <w:rsid w:val="34E511F5"/>
    <w:rsid w:val="37A07F50"/>
    <w:rsid w:val="3A8526C5"/>
    <w:rsid w:val="3B0522CA"/>
    <w:rsid w:val="3E752885"/>
    <w:rsid w:val="3EAE0B4C"/>
    <w:rsid w:val="428630DF"/>
    <w:rsid w:val="43B06F1C"/>
    <w:rsid w:val="44D13EB7"/>
    <w:rsid w:val="4EF76C9D"/>
    <w:rsid w:val="5070258C"/>
    <w:rsid w:val="51683CCC"/>
    <w:rsid w:val="523227C6"/>
    <w:rsid w:val="53E91F9B"/>
    <w:rsid w:val="55AF0C17"/>
    <w:rsid w:val="56F23DB5"/>
    <w:rsid w:val="62DD39C2"/>
    <w:rsid w:val="6E976C90"/>
    <w:rsid w:val="6FBC3297"/>
    <w:rsid w:val="72431450"/>
    <w:rsid w:val="75E13654"/>
    <w:rsid w:val="7A805F15"/>
    <w:rsid w:val="7DE2188A"/>
    <w:rsid w:val="7E7E27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4"/>
      <w:lang w:val="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xb21cn</Company>
  <Pages>30</Pages>
  <Words>8444</Words>
  <Characters>24280</Characters>
  <Lines>57</Lines>
  <Paragraphs>16</Paragraphs>
  <TotalTime>1</TotalTime>
  <ScaleCrop>false</ScaleCrop>
  <LinksUpToDate>false</LinksUpToDate>
  <CharactersWithSpaces>27659</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2024-07-15T08:36:00Z</dcterms:created>
  <dc:creator>小美</dc:creator>
  <cp:lastModifiedBy>TTB</cp:lastModifiedBy>
  <dcterms:modified xsi:type="dcterms:W3CDTF">2025-10-20T07:48:27Z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80EAB9593FDF41F49523B3F36C6C523C</vt:lpwstr>
  </property>
</Properties>
</file>